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46FF0" w:rsidRDefault="00E431D0" w14:paraId="565DD2AD" w14:textId="7B9BCA86">
      <w:pPr>
        <w:pStyle w:val="BodyText"/>
        <w:ind w:left="31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4896" behindDoc="0" locked="0" layoutInCell="1" allowOverlap="1" wp14:anchorId="22B571F0" wp14:editId="1D78C11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40025" cy="865505"/>
            <wp:effectExtent l="0" t="0" r="3175" b="0"/>
            <wp:wrapTopAndBottom/>
            <wp:docPr id="18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FF0" w:rsidRDefault="00E46FF0" w14:paraId="68681E06" w14:textId="77777777">
      <w:pPr>
        <w:pStyle w:val="BodyText"/>
        <w:spacing w:before="7"/>
        <w:rPr>
          <w:rFonts w:ascii="Times New Roman"/>
          <w:sz w:val="29"/>
        </w:rPr>
      </w:pPr>
    </w:p>
    <w:p w:rsidRPr="00842A65" w:rsidR="00E46FF0" w:rsidP="00842A65" w:rsidRDefault="0084365E" w14:paraId="7D54AA96" w14:textId="4D8E391B">
      <w:pPr>
        <w:spacing w:before="100"/>
        <w:ind w:right="-10"/>
        <w:jc w:val="center"/>
        <w:rPr>
          <w:b/>
          <w:caps/>
          <w:sz w:val="32"/>
          <w:szCs w:val="32"/>
        </w:rPr>
      </w:pPr>
      <w:r w:rsidRPr="00842A65">
        <w:rPr>
          <w:b/>
          <w:caps/>
          <w:sz w:val="32"/>
          <w:szCs w:val="32"/>
        </w:rPr>
        <w:t>B</w:t>
      </w:r>
      <w:r w:rsidRPr="00842A65" w:rsidR="00842A65">
        <w:rPr>
          <w:b/>
          <w:caps/>
          <w:sz w:val="32"/>
          <w:szCs w:val="32"/>
        </w:rPr>
        <w:t>uilding</w:t>
      </w:r>
      <w:r w:rsidRPr="00842A65">
        <w:rPr>
          <w:b/>
          <w:caps/>
          <w:sz w:val="32"/>
          <w:szCs w:val="32"/>
        </w:rPr>
        <w:t xml:space="preserve"> </w:t>
      </w:r>
      <w:r w:rsidRPr="00842A65" w:rsidR="00842A65">
        <w:rPr>
          <w:b/>
          <w:caps/>
          <w:sz w:val="32"/>
          <w:szCs w:val="32"/>
        </w:rPr>
        <w:t>a</w:t>
      </w:r>
      <w:r w:rsidRPr="00842A65" w:rsidR="00954F97">
        <w:rPr>
          <w:b/>
          <w:caps/>
          <w:sz w:val="32"/>
          <w:szCs w:val="32"/>
        </w:rPr>
        <w:t xml:space="preserve"> Managed Assigned Counsel</w:t>
      </w:r>
      <w:r w:rsidRPr="00842A65" w:rsidR="00842A65">
        <w:rPr>
          <w:b/>
          <w:caps/>
          <w:sz w:val="32"/>
          <w:szCs w:val="32"/>
        </w:rPr>
        <w:t xml:space="preserve"> </w:t>
      </w:r>
      <w:r w:rsidRPr="00842A65" w:rsidR="00954F97">
        <w:rPr>
          <w:b/>
          <w:caps/>
          <w:sz w:val="32"/>
          <w:szCs w:val="32"/>
        </w:rPr>
        <w:t>Program</w:t>
      </w:r>
      <w:r w:rsidRPr="00842A65">
        <w:rPr>
          <w:b/>
          <w:caps/>
          <w:sz w:val="32"/>
          <w:szCs w:val="32"/>
        </w:rPr>
        <w:t>: KEY DECISION POINTS</w:t>
      </w:r>
    </w:p>
    <w:p w:rsidRPr="009E4ED7" w:rsidR="00E46FF0" w:rsidP="4C558799" w:rsidRDefault="0084365E" w14:paraId="50A4BE3E" w14:textId="29FEF57C">
      <w:pPr>
        <w:pStyle w:val="BodyText"/>
        <w:widowControl w:val="0"/>
        <w:spacing w:before="434" w:line="362" w:lineRule="auto"/>
        <w:ind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0084365E">
        <w:rPr/>
        <w:t xml:space="preserve">Building a </w:t>
      </w:r>
      <w:r w:rsidR="00842A65">
        <w:rPr/>
        <w:t>managed assigned counsel program (MAC)</w:t>
      </w:r>
      <w:r w:rsidR="0084365E">
        <w:rPr/>
        <w:t xml:space="preserve"> requires several key decisions. This worksheet will help you. </w:t>
      </w:r>
      <w:r w:rsidRPr="4C558799" w:rsidR="1A81FAEC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you would like TIDC to draft a public defender planning study, please (1) complete this form and (2) have an elected official agree to submit the request. </w:t>
      </w:r>
    </w:p>
    <w:p w:rsidRPr="009E4ED7" w:rsidR="00E46FF0" w:rsidP="4C558799" w:rsidRDefault="0084365E" w14:paraId="4E63ED96" w14:textId="45CEFE0E">
      <w:pPr>
        <w:widowControl w:val="0"/>
        <w:spacing w:before="434" w:line="362" w:lineRule="auto"/>
        <w:ind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9E4ED7" w:rsidR="00E46FF0" w:rsidP="19C89D9A" w:rsidRDefault="0084365E" w14:paraId="438DEA72" w14:textId="3A0E4F0C">
      <w:pPr>
        <w:pStyle w:val="BodyText"/>
        <w:widowControl w:val="0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C89D9A" w:rsidR="1A81FAEC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you have questions about your submission, please email </w:t>
      </w:r>
      <w:r w:rsidRPr="19C89D9A" w:rsidR="40A14038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William “Bill” Cox</w:t>
      </w:r>
      <w:r w:rsidRPr="19C89D9A" w:rsidR="1A81FAEC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Kristin Meeks at </w:t>
      </w:r>
      <w:hyperlink r:id="R29a39cf6dd654d98">
        <w:r w:rsidRPr="19C89D9A" w:rsidR="1A81FAEC">
          <w:rPr>
            <w:rStyle w:val="Hyperlink"/>
            <w:rFonts w:ascii="Century Schoolbook" w:hAnsi="Century Schoolbook" w:eastAsia="Century Schoolbook" w:cs="Century Schoolboo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planningstudy@tidc.texas.gov</w:t>
        </w:r>
      </w:hyperlink>
      <w:r w:rsidRPr="19C89D9A" w:rsidR="1A81FAEC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“Help” in the subject line.</w:t>
      </w:r>
    </w:p>
    <w:p w:rsidRPr="009E4ED7" w:rsidR="00E46FF0" w:rsidP="4C558799" w:rsidRDefault="0084365E" w14:paraId="30E41F04" w14:textId="6E31DC2D">
      <w:pPr>
        <w:widowControl w:val="0"/>
        <w:spacing w:before="434" w:line="362" w:lineRule="auto"/>
        <w:ind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9E4ED7" w:rsidR="00E46FF0" w:rsidP="4C558799" w:rsidRDefault="0084365E" w14:paraId="7BAF6A99" w14:textId="741F5F22">
      <w:pPr>
        <w:pStyle w:val="BodyText"/>
        <w:widowControl w:val="0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58799" w:rsidR="1A81FAEC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Submit the completed form and any attachments to </w:t>
      </w:r>
      <w:hyperlink r:id="R5472e9692ec94ff3">
        <w:r w:rsidRPr="4C558799" w:rsidR="1A81FAEC">
          <w:rPr>
            <w:rStyle w:val="Hyperlink"/>
            <w:rFonts w:ascii="Century Schoolbook" w:hAnsi="Century Schoolbook" w:eastAsia="Century Schoolbook" w:cs="Century Schoolboo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planningstudy@tidc.texas.gov</w:t>
        </w:r>
      </w:hyperlink>
      <w:r w:rsidRPr="4C558799" w:rsidR="1A81FAEC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“Planning Study Request” in the subject line.</w:t>
      </w:r>
    </w:p>
    <w:p w:rsidR="00E46FF0" w:rsidRDefault="00E46FF0" w14:paraId="45D95DF0" w14:textId="77777777">
      <w:pPr>
        <w:pStyle w:val="BodyText"/>
        <w:rPr>
          <w:sz w:val="20"/>
        </w:rPr>
      </w:pPr>
    </w:p>
    <w:p w:rsidR="00E46FF0" w:rsidRDefault="0084365E" w14:paraId="3EF59754" w14:textId="77D1F07B">
      <w:pPr>
        <w:pStyle w:val="ListParagraph"/>
        <w:numPr>
          <w:ilvl w:val="1"/>
          <w:numId w:val="6"/>
        </w:numPr>
        <w:tabs>
          <w:tab w:val="left" w:pos="1300"/>
        </w:tabs>
        <w:spacing w:before="227"/>
        <w:rPr>
          <w:b/>
          <w:sz w:val="19"/>
        </w:rPr>
      </w:pPr>
      <w:bookmarkStart w:name="A._Reasons_for_a_Public_Defender_Office" w:id="0"/>
      <w:bookmarkEnd w:id="0"/>
      <w:r>
        <w:rPr>
          <w:b/>
          <w:sz w:val="24"/>
        </w:rPr>
        <w:t>R</w:t>
      </w:r>
      <w:r>
        <w:rPr>
          <w:b/>
          <w:sz w:val="19"/>
        </w:rPr>
        <w:t xml:space="preserve">EASONS FOR A </w:t>
      </w:r>
      <w:r w:rsidRPr="00842A65" w:rsidR="00842A65">
        <w:rPr>
          <w:b/>
          <w:smallCaps/>
          <w:sz w:val="24"/>
        </w:rPr>
        <w:t>M</w:t>
      </w:r>
      <w:r w:rsidR="00842A65">
        <w:rPr>
          <w:b/>
          <w:smallCaps/>
          <w:sz w:val="24"/>
        </w:rPr>
        <w:t>anaged Assigned Counsel Program</w:t>
      </w:r>
    </w:p>
    <w:p w:rsidR="00E46FF0" w:rsidRDefault="0084365E" w14:paraId="6EBB54DE" w14:textId="007D62C8">
      <w:pPr>
        <w:pStyle w:val="BodyText"/>
        <w:spacing w:before="7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7141FA2A" wp14:editId="5BFFD438">
                <wp:simplePos x="0" y="0"/>
                <wp:positionH relativeFrom="page">
                  <wp:posOffset>842645</wp:posOffset>
                </wp:positionH>
                <wp:positionV relativeFrom="paragraph">
                  <wp:posOffset>93980</wp:posOffset>
                </wp:positionV>
                <wp:extent cx="6087110" cy="307975"/>
                <wp:effectExtent l="13970" t="13335" r="13970" b="12065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079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F0" w:rsidRDefault="0084365E" w14:paraId="1B5DE2D5" w14:textId="4288D4C8">
                            <w:pPr>
                              <w:pStyle w:val="BodyText"/>
                              <w:spacing w:before="20"/>
                              <w:ind w:left="107"/>
                            </w:pPr>
                            <w:r>
                              <w:t xml:space="preserve">1. Why does your county want to build a </w:t>
                            </w:r>
                            <w:r w:rsidR="00842A65">
                              <w:t>MAC</w:t>
                            </w:r>
                            <w:r>
                              <w:t>?</w:t>
                            </w:r>
                            <w:r w:rsidR="009E4ED7">
                              <w:t xml:space="preserve"> (check all that apply)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A329F77">
              <v:shapetype id="_x0000_t202" coordsize="21600,21600" o:spt="202" path="m,l,21600r21600,l21600,xe" w14:anchorId="7141FA2A">
                <v:stroke joinstyle="miter"/>
                <v:path gradientshapeok="t" o:connecttype="rect"/>
              </v:shapetype>
              <v:shape id="Text Box 14" style="position:absolute;margin-left:66.35pt;margin-top:7.4pt;width:479.3pt;height:24.2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e7e6e6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">
                <v:textbox inset="0,0,0,0">
                  <w:txbxContent>
                    <w:p w:rsidR="00E46FF0" w:rsidRDefault="0084365E" w14:paraId="6DCE57E0" w14:textId="4288D4C8">
                      <w:pPr>
                        <w:pStyle w:val="BodyText"/>
                        <w:spacing w:before="20"/>
                        <w:ind w:left="107"/>
                      </w:pPr>
                      <w:r>
                        <w:t xml:space="preserve">1. Why does your county want to build a </w:t>
                      </w:r>
                      <w:r w:rsidR="00842A65">
                        <w:t>MAC</w:t>
                      </w:r>
                      <w:r>
                        <w:t>?</w:t>
                      </w:r>
                      <w:r w:rsidR="009E4ED7">
                        <w:t xml:space="preserve"> (check all that apply)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6FF0" w:rsidRDefault="00E46FF0" w14:paraId="23B3C34F" w14:textId="77777777">
      <w:pPr>
        <w:pStyle w:val="BodyText"/>
        <w:spacing w:before="3"/>
        <w:rPr>
          <w:b/>
          <w:sz w:val="25"/>
        </w:rPr>
      </w:pPr>
    </w:p>
    <w:p w:rsidR="00E46FF0" w:rsidRDefault="0084365E" w14:paraId="42586E83" w14:textId="77777777">
      <w:pPr>
        <w:pStyle w:val="ListParagraph"/>
        <w:numPr>
          <w:ilvl w:val="0"/>
          <w:numId w:val="5"/>
        </w:numPr>
        <w:tabs>
          <w:tab w:val="left" w:pos="530"/>
        </w:tabs>
        <w:ind w:hanging="309"/>
        <w:rPr>
          <w:sz w:val="24"/>
        </w:rPr>
      </w:pPr>
      <w:r>
        <w:rPr>
          <w:sz w:val="24"/>
        </w:rPr>
        <w:t>Improve the quality of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representation</w:t>
      </w:r>
    </w:p>
    <w:p w:rsidR="00E46FF0" w:rsidRDefault="0084365E" w14:paraId="2CF90D93" w14:textId="1DC6F44D">
      <w:pPr>
        <w:pStyle w:val="ListParagraph"/>
        <w:numPr>
          <w:ilvl w:val="0"/>
          <w:numId w:val="5"/>
        </w:numPr>
        <w:tabs>
          <w:tab w:val="left" w:pos="530"/>
        </w:tabs>
        <w:spacing w:before="242"/>
        <w:ind w:hanging="309"/>
        <w:rPr>
          <w:sz w:val="24"/>
        </w:rPr>
      </w:pPr>
      <w:r>
        <w:rPr>
          <w:sz w:val="24"/>
        </w:rPr>
        <w:t xml:space="preserve">Increase accountability </w:t>
      </w:r>
      <w:r w:rsidR="00BA3705">
        <w:rPr>
          <w:sz w:val="24"/>
        </w:rPr>
        <w:t xml:space="preserve">and oversight </w:t>
      </w:r>
      <w:r>
        <w:rPr>
          <w:sz w:val="24"/>
        </w:rPr>
        <w:t>of the defense</w:t>
      </w:r>
      <w:r>
        <w:rPr>
          <w:spacing w:val="-2"/>
          <w:sz w:val="24"/>
        </w:rPr>
        <w:t xml:space="preserve"> </w:t>
      </w:r>
      <w:r>
        <w:rPr>
          <w:sz w:val="24"/>
        </w:rPr>
        <w:t>function</w:t>
      </w:r>
    </w:p>
    <w:p w:rsidR="000D1B96" w:rsidRDefault="000D1B96" w14:paraId="7496F9B9" w14:textId="5D1F2558">
      <w:pPr>
        <w:pStyle w:val="ListParagraph"/>
        <w:numPr>
          <w:ilvl w:val="0"/>
          <w:numId w:val="5"/>
        </w:numPr>
        <w:tabs>
          <w:tab w:val="left" w:pos="530"/>
        </w:tabs>
        <w:spacing w:before="242"/>
        <w:ind w:hanging="309"/>
        <w:rPr>
          <w:sz w:val="24"/>
        </w:rPr>
      </w:pPr>
      <w:r>
        <w:rPr>
          <w:sz w:val="24"/>
        </w:rPr>
        <w:t xml:space="preserve">Provide more support services to assigned counsel and their clients, including social workers, investigators, immigration consultations, and administrative support </w:t>
      </w:r>
    </w:p>
    <w:p w:rsidRPr="000D1B96" w:rsidR="000D1B96" w:rsidP="000D1B96" w:rsidRDefault="009E4ED7" w14:paraId="3B65DECE" w14:textId="6EB7D72E">
      <w:pPr>
        <w:pStyle w:val="ListParagraph"/>
        <w:numPr>
          <w:ilvl w:val="0"/>
          <w:numId w:val="5"/>
        </w:numPr>
        <w:tabs>
          <w:tab w:val="left" w:pos="530"/>
        </w:tabs>
        <w:spacing w:before="239"/>
        <w:ind w:hanging="309"/>
        <w:rPr>
          <w:sz w:val="24"/>
        </w:rPr>
      </w:pPr>
      <w:r>
        <w:rPr>
          <w:sz w:val="24"/>
        </w:rPr>
        <w:t>Improve court efficiency</w:t>
      </w:r>
    </w:p>
    <w:p w:rsidR="00E46FF0" w:rsidRDefault="0084365E" w14:paraId="013B7D04" w14:textId="77777777">
      <w:pPr>
        <w:pStyle w:val="ListParagraph"/>
        <w:numPr>
          <w:ilvl w:val="0"/>
          <w:numId w:val="5"/>
        </w:numPr>
        <w:tabs>
          <w:tab w:val="left" w:pos="573"/>
          <w:tab w:val="left" w:pos="9519"/>
        </w:tabs>
        <w:spacing w:before="241"/>
        <w:ind w:left="572" w:hanging="352"/>
        <w:rPr>
          <w:sz w:val="24"/>
        </w:rPr>
      </w:pPr>
      <w:r>
        <w:rPr>
          <w:sz w:val="24"/>
        </w:rPr>
        <w:t xml:space="preserve">Other: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6FF0" w:rsidRDefault="00E46FF0" w14:paraId="6237B122" w14:textId="77777777">
      <w:pPr>
        <w:pStyle w:val="BodyText"/>
        <w:rPr>
          <w:sz w:val="20"/>
        </w:rPr>
      </w:pPr>
    </w:p>
    <w:p w:rsidR="00E46FF0" w:rsidRDefault="0084365E" w14:paraId="0D93456A" w14:textId="0DDCA7C7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B270F3A" wp14:editId="61E4494B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943600" cy="0"/>
                <wp:effectExtent l="9525" t="5715" r="9525" b="1333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C80E16">
              <v:line id="Line 13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6pt" from="1in,12.95pt" to="540pt,12.95pt" w14:anchorId="3085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47FE22F" wp14:editId="43FBB14E">
                <wp:simplePos x="0" y="0"/>
                <wp:positionH relativeFrom="page">
                  <wp:posOffset>914400</wp:posOffset>
                </wp:positionH>
                <wp:positionV relativeFrom="paragraph">
                  <wp:posOffset>440690</wp:posOffset>
                </wp:positionV>
                <wp:extent cx="5943600" cy="0"/>
                <wp:effectExtent l="9525" t="5715" r="9525" b="1333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CE9C35E">
              <v:line id="Line 12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6pt" from="1in,34.7pt" to="540pt,34.7pt" w14:anchorId="3BF9D3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">
                <w10:wrap type="topAndBottom" anchorx="page"/>
              </v:line>
            </w:pict>
          </mc:Fallback>
        </mc:AlternateContent>
      </w:r>
    </w:p>
    <w:p w:rsidR="00E46FF0" w:rsidRDefault="00E46FF0" w14:paraId="65DAAD33" w14:textId="77777777">
      <w:pPr>
        <w:pStyle w:val="BodyText"/>
        <w:spacing w:before="5"/>
        <w:rPr>
          <w:sz w:val="29"/>
        </w:rPr>
      </w:pPr>
    </w:p>
    <w:p w:rsidR="00E46FF0" w:rsidRDefault="00E46FF0" w14:paraId="1133787D" w14:textId="77777777">
      <w:pPr>
        <w:rPr>
          <w:sz w:val="29"/>
        </w:rPr>
        <w:sectPr w:rsidR="00E46FF0">
          <w:footerReference w:type="default" r:id="rId13"/>
          <w:type w:val="continuous"/>
          <w:pgSz w:w="12240" w:h="15840" w:orient="portrait"/>
          <w:pgMar w:top="1440" w:right="1220" w:bottom="280" w:left="1220" w:header="720" w:footer="720" w:gutter="0"/>
          <w:cols w:space="720"/>
        </w:sectPr>
      </w:pPr>
    </w:p>
    <w:p w:rsidR="00E46FF0" w:rsidRDefault="0084365E" w14:paraId="7EA209A8" w14:textId="77777777">
      <w:pPr>
        <w:pStyle w:val="ListParagraph"/>
        <w:numPr>
          <w:ilvl w:val="1"/>
          <w:numId w:val="6"/>
        </w:numPr>
        <w:tabs>
          <w:tab w:val="left" w:pos="1300"/>
        </w:tabs>
        <w:spacing w:before="80"/>
        <w:rPr>
          <w:b/>
          <w:sz w:val="19"/>
        </w:rPr>
      </w:pPr>
      <w:bookmarkStart w:name="B._Governance_and_Leadership" w:id="1"/>
      <w:bookmarkEnd w:id="1"/>
      <w:r>
        <w:rPr>
          <w:b/>
          <w:sz w:val="24"/>
        </w:rPr>
        <w:lastRenderedPageBreak/>
        <w:t>G</w:t>
      </w:r>
      <w:r>
        <w:rPr>
          <w:b/>
          <w:sz w:val="19"/>
        </w:rPr>
        <w:t xml:space="preserve">OVERNANCE AND </w:t>
      </w:r>
      <w:r>
        <w:rPr>
          <w:b/>
          <w:sz w:val="24"/>
        </w:rPr>
        <w:t>L</w:t>
      </w:r>
      <w:r>
        <w:rPr>
          <w:b/>
          <w:sz w:val="19"/>
        </w:rPr>
        <w:t>EADERSHIP</w:t>
      </w:r>
    </w:p>
    <w:p w:rsidR="00E46FF0" w:rsidRDefault="0084365E" w14:paraId="29595F5A" w14:textId="44EE83D6">
      <w:pPr>
        <w:pStyle w:val="BodyText"/>
        <w:spacing w:before="1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915152A" wp14:editId="2669D3C9">
                <wp:simplePos x="0" y="0"/>
                <wp:positionH relativeFrom="page">
                  <wp:posOffset>842645</wp:posOffset>
                </wp:positionH>
                <wp:positionV relativeFrom="paragraph">
                  <wp:posOffset>95885</wp:posOffset>
                </wp:positionV>
                <wp:extent cx="6087110" cy="1414780"/>
                <wp:effectExtent l="13970" t="12700" r="13970" b="10795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4147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F0" w:rsidRDefault="0084365E" w14:paraId="07E57304" w14:textId="4591F416">
                            <w:pPr>
                              <w:pStyle w:val="BodyText"/>
                              <w:spacing w:before="20"/>
                              <w:ind w:left="107"/>
                            </w:pPr>
                            <w:r>
                              <w:t xml:space="preserve">Who will serve on the </w:t>
                            </w:r>
                            <w:r w:rsidR="00842A65">
                              <w:t>MAC</w:t>
                            </w:r>
                            <w:r>
                              <w:t xml:space="preserve"> oversight board? Consider:</w:t>
                            </w:r>
                          </w:p>
                          <w:p w:rsidR="00E46FF0" w:rsidRDefault="0084365E" w14:paraId="087A03E6" w14:textId="7777777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44"/>
                              <w:ind w:firstLine="0"/>
                            </w:pPr>
                            <w:r>
                              <w:t>An odd number 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seats</w:t>
                            </w:r>
                          </w:p>
                          <w:p w:rsidR="00E46FF0" w:rsidRDefault="0084365E" w14:paraId="4BF43ECF" w14:textId="7777777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42"/>
                              <w:ind w:firstLine="0"/>
                            </w:pPr>
                            <w:r>
                              <w:t>Between 5 and 11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seats</w:t>
                            </w:r>
                          </w:p>
                          <w:p w:rsidR="00E46FF0" w:rsidRDefault="0084365E" w14:paraId="741A6423" w14:textId="0B4DB83A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45" w:line="355" w:lineRule="auto"/>
                              <w:ind w:right="2549" w:firstLine="0"/>
                            </w:pPr>
                            <w:r>
                              <w:t>Avoiding board members with conflicts (</w:t>
                            </w:r>
                            <w:r>
                              <w:rPr>
                                <w:i/>
                              </w:rPr>
                              <w:t>e.g.</w:t>
                            </w:r>
                            <w:r>
                              <w:t xml:space="preserve">, sitting judges)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8CD93E">
              <v:shape id="Text Box 11" style="position:absolute;margin-left:66.35pt;margin-top:7.55pt;width:479.3pt;height:111.4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color="#e7e6e6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" w14:anchorId="6915152A">
                <v:textbox inset="0,0,0,0">
                  <w:txbxContent>
                    <w:p w:rsidR="00E46FF0" w:rsidRDefault="0084365E" w14:paraId="4E608BF4" w14:textId="4591F416">
                      <w:pPr>
                        <w:pStyle w:val="BodyText"/>
                        <w:spacing w:before="20"/>
                        <w:ind w:left="107"/>
                      </w:pPr>
                      <w:r>
                        <w:t xml:space="preserve">Who will serve on the </w:t>
                      </w:r>
                      <w:r w:rsidR="00842A65">
                        <w:t>MAC</w:t>
                      </w:r>
                      <w:r>
                        <w:t xml:space="preserve"> oversight board? Consider:</w:t>
                      </w:r>
                    </w:p>
                    <w:p w:rsidR="00E46FF0" w:rsidRDefault="0084365E" w14:paraId="2726FA9C" w14:textId="77777777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67"/>
                          <w:tab w:val="left" w:pos="468"/>
                        </w:tabs>
                        <w:spacing w:before="144"/>
                        <w:ind w:firstLine="0"/>
                      </w:pPr>
                      <w:r>
                        <w:t>An odd number 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seats</w:t>
                      </w:r>
                    </w:p>
                    <w:p w:rsidR="00E46FF0" w:rsidRDefault="0084365E" w14:paraId="7B84BEFA" w14:textId="77777777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67"/>
                          <w:tab w:val="left" w:pos="468"/>
                        </w:tabs>
                        <w:spacing w:before="142"/>
                        <w:ind w:firstLine="0"/>
                      </w:pPr>
                      <w:r>
                        <w:t>Between 5 and 11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seats</w:t>
                      </w:r>
                    </w:p>
                    <w:p w:rsidR="00E46FF0" w:rsidRDefault="0084365E" w14:paraId="5B1D84A2" w14:textId="0B4DB83A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67"/>
                          <w:tab w:val="left" w:pos="468"/>
                        </w:tabs>
                        <w:spacing w:before="145" w:line="355" w:lineRule="auto"/>
                        <w:ind w:right="2549" w:firstLine="0"/>
                      </w:pPr>
                      <w:r>
                        <w:t>Avoiding board members with conflicts (</w:t>
                      </w:r>
                      <w:r>
                        <w:rPr>
                          <w:i/>
                        </w:rPr>
                        <w:t>e.g.</w:t>
                      </w:r>
                      <w:r>
                        <w:t xml:space="preserve">, sitting judges)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6FF0" w:rsidRDefault="00E46FF0" w14:paraId="64ABDA22" w14:textId="77777777">
      <w:pPr>
        <w:pStyle w:val="BodyText"/>
        <w:spacing w:before="3"/>
        <w:rPr>
          <w:b/>
          <w:sz w:val="25"/>
        </w:rPr>
      </w:pPr>
    </w:p>
    <w:p w:rsidRPr="000D1B96" w:rsidR="00E46FF0" w:rsidRDefault="0084365E" w14:paraId="2FDC2D68" w14:textId="77777777">
      <w:pPr>
        <w:pStyle w:val="BodyText"/>
        <w:spacing w:before="100"/>
        <w:ind w:left="220"/>
        <w:rPr>
          <w:b/>
          <w:bCs/>
        </w:rPr>
      </w:pPr>
      <w:r w:rsidRPr="000D1B96">
        <w:rPr>
          <w:b/>
          <w:bCs/>
        </w:rPr>
        <w:t>Potential Options:</w:t>
      </w:r>
    </w:p>
    <w:p w:rsidR="00E46FF0" w:rsidRDefault="0084365E" w14:paraId="2CC6CD91" w14:textId="0718503F">
      <w:pPr>
        <w:pStyle w:val="ListParagraph"/>
        <w:numPr>
          <w:ilvl w:val="0"/>
          <w:numId w:val="5"/>
        </w:numPr>
        <w:tabs>
          <w:tab w:val="left" w:pos="573"/>
          <w:tab w:val="left" w:pos="5259"/>
        </w:tabs>
        <w:spacing w:before="142"/>
        <w:ind w:left="572" w:hanging="352"/>
        <w:rPr>
          <w:sz w:val="24"/>
        </w:rPr>
      </w:pPr>
      <w:r>
        <w:rPr>
          <w:sz w:val="24"/>
        </w:rPr>
        <w:t>Commissioner’s</w:t>
      </w:r>
      <w:r>
        <w:rPr>
          <w:spacing w:val="-3"/>
          <w:sz w:val="24"/>
        </w:rPr>
        <w:t xml:space="preserve"> </w:t>
      </w:r>
      <w:r>
        <w:rPr>
          <w:sz w:val="24"/>
        </w:rPr>
        <w:t>Court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z w:val="24"/>
        </w:rPr>
        <w:tab/>
      </w:r>
      <w:r w:rsidR="000D1B96">
        <w:rPr>
          <w:sz w:val="24"/>
        </w:rPr>
        <w:tab/>
      </w:r>
      <w:r>
        <w:rPr>
          <w:sz w:val="40"/>
        </w:rPr>
        <w:t xml:space="preserve">□ </w:t>
      </w:r>
      <w:r>
        <w:rPr>
          <w:sz w:val="24"/>
        </w:rPr>
        <w:t>Retired</w:t>
      </w:r>
      <w:r>
        <w:rPr>
          <w:spacing w:val="-2"/>
          <w:sz w:val="24"/>
        </w:rPr>
        <w:t xml:space="preserve"> </w:t>
      </w:r>
      <w:r>
        <w:rPr>
          <w:sz w:val="24"/>
        </w:rPr>
        <w:t>Judge</w:t>
      </w:r>
    </w:p>
    <w:p w:rsidR="00E46FF0" w:rsidRDefault="0084365E" w14:paraId="61C904E5" w14:textId="0EE8768A">
      <w:pPr>
        <w:pStyle w:val="ListParagraph"/>
        <w:numPr>
          <w:ilvl w:val="0"/>
          <w:numId w:val="5"/>
        </w:numPr>
        <w:tabs>
          <w:tab w:val="left" w:pos="573"/>
          <w:tab w:val="left" w:pos="5259"/>
        </w:tabs>
        <w:spacing w:before="1"/>
        <w:ind w:left="572" w:hanging="352"/>
        <w:rPr>
          <w:sz w:val="24"/>
        </w:rPr>
      </w:pPr>
      <w:r>
        <w:rPr>
          <w:sz w:val="24"/>
        </w:rPr>
        <w:t>Bar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  <w:r>
        <w:rPr>
          <w:sz w:val="24"/>
        </w:rPr>
        <w:tab/>
      </w:r>
      <w:r w:rsidR="000D1B96">
        <w:rPr>
          <w:sz w:val="24"/>
        </w:rPr>
        <w:tab/>
      </w:r>
      <w:r>
        <w:rPr>
          <w:sz w:val="40"/>
        </w:rPr>
        <w:t xml:space="preserve">□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</w:p>
    <w:p w:rsidR="00E46FF0" w:rsidRDefault="00842A65" w14:paraId="77CDC17F" w14:textId="24C12553">
      <w:pPr>
        <w:pStyle w:val="ListParagraph"/>
        <w:numPr>
          <w:ilvl w:val="0"/>
          <w:numId w:val="5"/>
        </w:numPr>
        <w:tabs>
          <w:tab w:val="left" w:pos="573"/>
          <w:tab w:val="left" w:pos="5259"/>
        </w:tabs>
        <w:spacing w:before="2"/>
        <w:ind w:left="572" w:hanging="352"/>
        <w:rPr>
          <w:sz w:val="24"/>
        </w:rPr>
      </w:pPr>
      <w:r>
        <w:rPr>
          <w:sz w:val="24"/>
        </w:rPr>
        <w:t>Former Indigent Defense Client/Family Member</w:t>
      </w:r>
      <w:r w:rsidR="0084365E">
        <w:rPr>
          <w:sz w:val="24"/>
        </w:rPr>
        <w:tab/>
      </w:r>
      <w:r w:rsidR="0084365E">
        <w:rPr>
          <w:sz w:val="40"/>
        </w:rPr>
        <w:t xml:space="preserve">□ </w:t>
      </w:r>
      <w:r w:rsidR="0084365E">
        <w:rPr>
          <w:sz w:val="24"/>
        </w:rPr>
        <w:t>University</w:t>
      </w:r>
      <w:r w:rsidR="0084365E">
        <w:rPr>
          <w:spacing w:val="-4"/>
          <w:sz w:val="24"/>
        </w:rPr>
        <w:t xml:space="preserve"> </w:t>
      </w:r>
      <w:r w:rsidR="0084365E">
        <w:rPr>
          <w:sz w:val="24"/>
        </w:rPr>
        <w:t>Professor</w:t>
      </w:r>
    </w:p>
    <w:p w:rsidR="00E46FF0" w:rsidRDefault="0084365E" w14:paraId="2B850C17" w14:textId="77777777">
      <w:pPr>
        <w:pStyle w:val="ListParagraph"/>
        <w:numPr>
          <w:ilvl w:val="0"/>
          <w:numId w:val="5"/>
        </w:numPr>
        <w:tabs>
          <w:tab w:val="left" w:pos="573"/>
        </w:tabs>
        <w:spacing w:before="241"/>
        <w:ind w:left="572" w:hanging="353"/>
        <w:rPr>
          <w:sz w:val="24"/>
        </w:rPr>
      </w:pPr>
      <w:r>
        <w:rPr>
          <w:sz w:val="24"/>
        </w:rPr>
        <w:t>Other (list</w:t>
      </w:r>
      <w:r>
        <w:rPr>
          <w:spacing w:val="-2"/>
          <w:sz w:val="24"/>
        </w:rPr>
        <w:t xml:space="preserve"> </w:t>
      </w:r>
      <w:r>
        <w:rPr>
          <w:sz w:val="24"/>
        </w:rPr>
        <w:t>below)</w:t>
      </w:r>
    </w:p>
    <w:p w:rsidR="00E46FF0" w:rsidRDefault="00E46FF0" w14:paraId="2A2D9803" w14:textId="77777777">
      <w:pPr>
        <w:pStyle w:val="BodyText"/>
        <w:rPr>
          <w:sz w:val="48"/>
        </w:rPr>
      </w:pPr>
    </w:p>
    <w:p w:rsidR="00E46FF0" w:rsidRDefault="00E46FF0" w14:paraId="322D73C5" w14:textId="77777777">
      <w:pPr>
        <w:pStyle w:val="BodyText"/>
        <w:rPr>
          <w:sz w:val="48"/>
        </w:rPr>
      </w:pPr>
    </w:p>
    <w:p w:rsidR="00E46FF0" w:rsidRDefault="00E46FF0" w14:paraId="14BF2DC0" w14:textId="77777777">
      <w:pPr>
        <w:pStyle w:val="BodyText"/>
        <w:spacing w:before="2"/>
        <w:rPr>
          <w:sz w:val="71"/>
        </w:rPr>
      </w:pPr>
    </w:p>
    <w:p w:rsidR="00E46FF0" w:rsidRDefault="0084365E" w14:paraId="054AE8C8" w14:textId="77777777">
      <w:pPr>
        <w:pStyle w:val="ListParagraph"/>
        <w:numPr>
          <w:ilvl w:val="1"/>
          <w:numId w:val="6"/>
        </w:numPr>
        <w:tabs>
          <w:tab w:val="left" w:pos="1300"/>
        </w:tabs>
        <w:spacing w:before="0"/>
        <w:rPr>
          <w:b/>
          <w:sz w:val="19"/>
        </w:rPr>
      </w:pPr>
      <w:bookmarkStart w:name="C._Government_or_Private_Entity" w:id="2"/>
      <w:bookmarkEnd w:id="2"/>
      <w:r>
        <w:rPr>
          <w:b/>
          <w:sz w:val="24"/>
        </w:rPr>
        <w:t>G</w:t>
      </w:r>
      <w:r>
        <w:rPr>
          <w:b/>
          <w:sz w:val="19"/>
        </w:rPr>
        <w:t xml:space="preserve">OVERNMENT OR </w:t>
      </w:r>
      <w:r>
        <w:rPr>
          <w:b/>
          <w:sz w:val="24"/>
        </w:rPr>
        <w:t>P</w:t>
      </w:r>
      <w:r>
        <w:rPr>
          <w:b/>
          <w:sz w:val="19"/>
        </w:rPr>
        <w:t>RIVATE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E</w:t>
      </w:r>
      <w:r>
        <w:rPr>
          <w:b/>
          <w:sz w:val="19"/>
        </w:rPr>
        <w:t>NTITY</w:t>
      </w:r>
    </w:p>
    <w:p w:rsidR="00E46FF0" w:rsidRDefault="0084365E" w14:paraId="25D105D1" w14:textId="039CB5BE">
      <w:pPr>
        <w:pStyle w:val="BodyText"/>
        <w:spacing w:before="1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8D9E245" wp14:editId="7210A527">
                <wp:simplePos x="0" y="0"/>
                <wp:positionH relativeFrom="page">
                  <wp:posOffset>842645</wp:posOffset>
                </wp:positionH>
                <wp:positionV relativeFrom="paragraph">
                  <wp:posOffset>95250</wp:posOffset>
                </wp:positionV>
                <wp:extent cx="6087110" cy="892810"/>
                <wp:effectExtent l="13970" t="9525" r="13970" b="12065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8928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705" w:rsidP="00BA3705" w:rsidRDefault="0084365E" w14:paraId="356C4AD0" w14:textId="174826C8">
                            <w:pPr>
                              <w:pStyle w:val="BodyText"/>
                              <w:spacing w:after="240"/>
                              <w:ind w:left="101" w:right="245"/>
                            </w:pPr>
                            <w:r>
                              <w:t xml:space="preserve">Should the </w:t>
                            </w:r>
                            <w:r w:rsidR="00842A65">
                              <w:t>MAC</w:t>
                            </w:r>
                            <w:r>
                              <w:t xml:space="preserve"> be a government agency</w:t>
                            </w:r>
                            <w:r w:rsidR="00842A65">
                              <w:t xml:space="preserve">, </w:t>
                            </w:r>
                            <w:r>
                              <w:t>nonprofit corporation</w:t>
                            </w:r>
                            <w:r w:rsidR="00842A65">
                              <w:t xml:space="preserve">, or </w:t>
                            </w:r>
                            <w:r w:rsidR="000D1B96">
                              <w:t xml:space="preserve">operated by a </w:t>
                            </w:r>
                            <w:r w:rsidR="00842A65">
                              <w:t>bar association</w:t>
                            </w:r>
                            <w:r>
                              <w:t xml:space="preserve">? </w:t>
                            </w:r>
                          </w:p>
                          <w:p w:rsidR="00E46FF0" w:rsidP="00BA3705" w:rsidRDefault="00842A65" w14:paraId="644F4D2F" w14:textId="510CEA2F">
                            <w:pPr>
                              <w:pStyle w:val="BodyText"/>
                              <w:spacing w:after="240"/>
                              <w:ind w:left="101" w:right="245"/>
                            </w:pPr>
                            <w:r>
                              <w:t xml:space="preserve">All </w:t>
                            </w:r>
                            <w:r w:rsidR="0084365E">
                              <w:t>are permissible under TX Code of Criminal Procedure 26.04</w:t>
                            </w:r>
                            <w:r>
                              <w:t>7</w:t>
                            </w:r>
                            <w:r w:rsidR="0084365E">
                              <w:t>.</w:t>
                            </w:r>
                            <w:r w:rsidR="009E4ED7">
                              <w:t xml:space="preserve"> Select </w:t>
                            </w:r>
                            <w:r>
                              <w:t>any combination</w:t>
                            </w:r>
                            <w:r w:rsidR="009E4ED7">
                              <w:t xml:space="preserve"> </w:t>
                            </w:r>
                            <w:r>
                              <w:t>that</w:t>
                            </w:r>
                            <w:r w:rsidR="009E4ED7">
                              <w:t xml:space="preserve"> you would like TIDC to model.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BF88176">
              <v:shape id="Text Box 10" style="position:absolute;margin-left:66.35pt;margin-top:7.5pt;width:479.3pt;height:70.3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8" fillcolor="#e7e6e6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" w14:anchorId="68D9E245">
                <v:textbox inset="0,0,0,0">
                  <w:txbxContent>
                    <w:p w:rsidR="00BA3705" w:rsidP="00BA3705" w:rsidRDefault="0084365E" w14:paraId="1FEBE2D0" w14:textId="174826C8">
                      <w:pPr>
                        <w:pStyle w:val="BodyText"/>
                        <w:spacing w:after="240"/>
                        <w:ind w:left="101" w:right="245"/>
                      </w:pPr>
                      <w:r>
                        <w:t xml:space="preserve">Should the </w:t>
                      </w:r>
                      <w:r w:rsidR="00842A65">
                        <w:t>MAC</w:t>
                      </w:r>
                      <w:r>
                        <w:t xml:space="preserve"> be a government agency</w:t>
                      </w:r>
                      <w:r w:rsidR="00842A65">
                        <w:t xml:space="preserve">, </w:t>
                      </w:r>
                      <w:r>
                        <w:t>nonprofit corporation</w:t>
                      </w:r>
                      <w:r w:rsidR="00842A65">
                        <w:t xml:space="preserve">, or </w:t>
                      </w:r>
                      <w:r w:rsidR="000D1B96">
                        <w:t xml:space="preserve">operated by a </w:t>
                      </w:r>
                      <w:r w:rsidR="00842A65">
                        <w:t>bar association</w:t>
                      </w:r>
                      <w:r>
                        <w:t xml:space="preserve">? </w:t>
                      </w:r>
                    </w:p>
                    <w:p w:rsidR="00E46FF0" w:rsidP="00BA3705" w:rsidRDefault="00842A65" w14:paraId="32AE8FE9" w14:textId="510CEA2F">
                      <w:pPr>
                        <w:pStyle w:val="BodyText"/>
                        <w:spacing w:after="240"/>
                        <w:ind w:left="101" w:right="245"/>
                      </w:pPr>
                      <w:r>
                        <w:t xml:space="preserve">All </w:t>
                      </w:r>
                      <w:r w:rsidR="0084365E">
                        <w:t>are permissible under TX Code of Criminal Procedure 26.04</w:t>
                      </w:r>
                      <w:r>
                        <w:t>7</w:t>
                      </w:r>
                      <w:r w:rsidR="0084365E">
                        <w:t>.</w:t>
                      </w:r>
                      <w:r w:rsidR="009E4ED7">
                        <w:t xml:space="preserve"> Select </w:t>
                      </w:r>
                      <w:r>
                        <w:t>any combination</w:t>
                      </w:r>
                      <w:r w:rsidR="009E4ED7">
                        <w:t xml:space="preserve"> </w:t>
                      </w:r>
                      <w:r>
                        <w:t>that</w:t>
                      </w:r>
                      <w:r w:rsidR="009E4ED7">
                        <w:t xml:space="preserve"> you would like TIDC to model.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6FF0" w:rsidRDefault="00E46FF0" w14:paraId="5ED8EF80" w14:textId="77777777">
      <w:pPr>
        <w:pStyle w:val="BodyText"/>
        <w:rPr>
          <w:b/>
          <w:sz w:val="20"/>
        </w:rPr>
      </w:pPr>
    </w:p>
    <w:p w:rsidR="00E46FF0" w:rsidRDefault="00E46FF0" w14:paraId="2C5C801E" w14:textId="77777777">
      <w:pPr>
        <w:pStyle w:val="BodyText"/>
        <w:spacing w:before="4"/>
        <w:rPr>
          <w:b/>
          <w:sz w:val="21"/>
        </w:rPr>
      </w:pPr>
    </w:p>
    <w:p w:rsidR="00E46FF0" w:rsidRDefault="0084365E" w14:paraId="73ABD789" w14:textId="77777777">
      <w:pPr>
        <w:pStyle w:val="ListParagraph"/>
        <w:numPr>
          <w:ilvl w:val="0"/>
          <w:numId w:val="5"/>
        </w:numPr>
        <w:tabs>
          <w:tab w:val="left" w:pos="573"/>
        </w:tabs>
        <w:spacing w:before="101"/>
        <w:ind w:left="572" w:hanging="352"/>
        <w:rPr>
          <w:sz w:val="24"/>
        </w:rPr>
      </w:pP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Agency</w:t>
      </w:r>
    </w:p>
    <w:p w:rsidR="00E46FF0" w:rsidRDefault="0084365E" w14:paraId="22789E67" w14:textId="387EB3D4">
      <w:pPr>
        <w:pStyle w:val="ListParagraph"/>
        <w:numPr>
          <w:ilvl w:val="0"/>
          <w:numId w:val="5"/>
        </w:numPr>
        <w:tabs>
          <w:tab w:val="left" w:pos="573"/>
        </w:tabs>
        <w:spacing w:before="237"/>
        <w:ind w:left="572" w:hanging="352"/>
        <w:rPr>
          <w:sz w:val="24"/>
        </w:rPr>
      </w:pPr>
      <w:r>
        <w:rPr>
          <w:sz w:val="24"/>
        </w:rPr>
        <w:t>Nonprofit</w:t>
      </w:r>
      <w:r>
        <w:rPr>
          <w:spacing w:val="-1"/>
          <w:sz w:val="24"/>
        </w:rPr>
        <w:t xml:space="preserve"> </w:t>
      </w:r>
      <w:r>
        <w:rPr>
          <w:sz w:val="24"/>
        </w:rPr>
        <w:t>Corporation</w:t>
      </w:r>
    </w:p>
    <w:p w:rsidR="00842A65" w:rsidRDefault="00842A65" w14:paraId="6FC5ACAC" w14:textId="5B39D6BF">
      <w:pPr>
        <w:pStyle w:val="ListParagraph"/>
        <w:numPr>
          <w:ilvl w:val="0"/>
          <w:numId w:val="5"/>
        </w:numPr>
        <w:tabs>
          <w:tab w:val="left" w:pos="573"/>
        </w:tabs>
        <w:spacing w:before="237"/>
        <w:ind w:left="572" w:hanging="352"/>
        <w:rPr>
          <w:sz w:val="24"/>
        </w:rPr>
      </w:pPr>
      <w:r>
        <w:rPr>
          <w:sz w:val="24"/>
        </w:rPr>
        <w:t>Bar Association</w:t>
      </w:r>
    </w:p>
    <w:p w:rsidR="009E4ED7" w:rsidRDefault="009E4ED7" w14:paraId="3E0A3B6E" w14:textId="192885D3">
      <w:pPr>
        <w:pStyle w:val="ListParagraph"/>
        <w:numPr>
          <w:ilvl w:val="0"/>
          <w:numId w:val="5"/>
        </w:numPr>
        <w:tabs>
          <w:tab w:val="left" w:pos="573"/>
        </w:tabs>
        <w:spacing w:before="237"/>
        <w:ind w:left="572" w:hanging="352"/>
        <w:rPr>
          <w:sz w:val="24"/>
        </w:rPr>
      </w:pPr>
      <w:r>
        <w:rPr>
          <w:sz w:val="24"/>
        </w:rPr>
        <w:t xml:space="preserve">Don’t know. We would like to discuss with TIDC. </w:t>
      </w:r>
    </w:p>
    <w:p w:rsidR="00E46FF0" w:rsidRDefault="00E46FF0" w14:paraId="0861A42C" w14:textId="77777777">
      <w:pPr>
        <w:rPr>
          <w:sz w:val="24"/>
        </w:rPr>
        <w:sectPr w:rsidR="00E46FF0">
          <w:footerReference w:type="default" r:id="rId14"/>
          <w:pgSz w:w="12240" w:h="15840" w:orient="portrait"/>
          <w:pgMar w:top="1360" w:right="1220" w:bottom="1280" w:left="1220" w:header="0" w:footer="1095" w:gutter="0"/>
          <w:pgNumType w:start="2"/>
          <w:cols w:space="720"/>
        </w:sectPr>
      </w:pPr>
    </w:p>
    <w:p w:rsidR="00E46FF0" w:rsidRDefault="0084365E" w14:paraId="24E3DBCA" w14:textId="77777777">
      <w:pPr>
        <w:pStyle w:val="ListParagraph"/>
        <w:numPr>
          <w:ilvl w:val="1"/>
          <w:numId w:val="6"/>
        </w:numPr>
        <w:tabs>
          <w:tab w:val="left" w:pos="1300"/>
        </w:tabs>
        <w:spacing w:before="80"/>
        <w:rPr>
          <w:b/>
          <w:sz w:val="19"/>
        </w:rPr>
      </w:pPr>
      <w:bookmarkStart w:name="D._County_or_Regional_Office" w:id="3"/>
      <w:bookmarkEnd w:id="3"/>
      <w:r>
        <w:rPr>
          <w:b/>
          <w:sz w:val="24"/>
        </w:rPr>
        <w:lastRenderedPageBreak/>
        <w:t>C</w:t>
      </w:r>
      <w:r>
        <w:rPr>
          <w:b/>
          <w:sz w:val="19"/>
        </w:rPr>
        <w:t xml:space="preserve">OUNTY OR </w:t>
      </w:r>
      <w:r>
        <w:rPr>
          <w:b/>
          <w:sz w:val="24"/>
        </w:rPr>
        <w:t>R</w:t>
      </w:r>
      <w:r>
        <w:rPr>
          <w:b/>
          <w:sz w:val="19"/>
        </w:rPr>
        <w:t>EGIONAL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O</w:t>
      </w:r>
      <w:r>
        <w:rPr>
          <w:b/>
          <w:sz w:val="19"/>
        </w:rPr>
        <w:t>FFICE</w:t>
      </w:r>
    </w:p>
    <w:p w:rsidR="00E46FF0" w:rsidRDefault="0084365E" w14:paraId="5473A9E0" w14:textId="5996991A">
      <w:pPr>
        <w:pStyle w:val="BodyText"/>
        <w:spacing w:before="8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9CA4E22" wp14:editId="0881C8D6">
                <wp:simplePos x="0" y="0"/>
                <wp:positionH relativeFrom="page">
                  <wp:posOffset>842645</wp:posOffset>
                </wp:positionH>
                <wp:positionV relativeFrom="paragraph">
                  <wp:posOffset>93980</wp:posOffset>
                </wp:positionV>
                <wp:extent cx="6087110" cy="1846580"/>
                <wp:effectExtent l="0" t="0" r="27940" b="2032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8465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F0" w:rsidRDefault="0084365E" w14:paraId="2BCA8D38" w14:textId="47AE00A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9"/>
                              </w:tabs>
                              <w:spacing w:before="20"/>
                              <w:ind w:right="355" w:firstLine="0"/>
                            </w:pPr>
                            <w:r>
                              <w:t xml:space="preserve">Should the </w:t>
                            </w:r>
                            <w:r w:rsidR="00842A65">
                              <w:t>MAC</w:t>
                            </w:r>
                            <w:r>
                              <w:t xml:space="preserve"> </w:t>
                            </w:r>
                            <w:r w:rsidR="00842A65">
                              <w:t>appoint</w:t>
                            </w:r>
                            <w:r>
                              <w:t xml:space="preserve"> </w:t>
                            </w:r>
                            <w:r w:rsidR="002A2BFE">
                              <w:t>counsel</w:t>
                            </w:r>
                            <w:r>
                              <w:t xml:space="preserve"> in only one county, or should it operate as a regional program? What counties should 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included?</w:t>
                            </w:r>
                          </w:p>
                          <w:p w:rsidR="00E46FF0" w:rsidRDefault="00E46FF0" w14:paraId="149854CB" w14:textId="7777777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E46FF0" w:rsidRDefault="0084365E" w14:paraId="32F9B31C" w14:textId="59DE7DC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9"/>
                              </w:tabs>
                              <w:spacing w:before="1"/>
                              <w:ind w:right="1218" w:firstLine="0"/>
                            </w:pPr>
                            <w:r>
                              <w:t xml:space="preserve">What county should be the sponsor for a regional </w:t>
                            </w:r>
                            <w:r w:rsidR="002A2BFE">
                              <w:t>MAC</w:t>
                            </w:r>
                            <w:r>
                              <w:t>? (Sponsors serve as the program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hub.)</w:t>
                            </w:r>
                          </w:p>
                          <w:p w:rsidR="00E46FF0" w:rsidRDefault="00E46FF0" w14:paraId="3058F7F7" w14:textId="7777777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E46FF0" w:rsidRDefault="0084365E" w14:paraId="602D7A72" w14:textId="77777777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9"/>
                              </w:tabs>
                              <w:ind w:right="423" w:firstLine="0"/>
                            </w:pPr>
                            <w:r>
                              <w:t>What local officials must be consulted on this project? Consider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commissioners court members, judges, attorneys, and community groups.</w:t>
                            </w:r>
                          </w:p>
                          <w:p w:rsidR="00E46FF0" w:rsidP="002A2BFE" w:rsidRDefault="00E46FF0" w14:paraId="07A0D977" w14:textId="478D4CFC">
                            <w:pPr>
                              <w:ind w:right="91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579CFDB">
              <v:shape id="Text Box 9" style="position:absolute;margin-left:66.35pt;margin-top:7.4pt;width:479.3pt;height:145.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9" fillcolor="#e7e6e6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" w14:anchorId="09CA4E22">
                <v:textbox inset="0,0,0,0">
                  <w:txbxContent>
                    <w:p w:rsidR="00E46FF0" w:rsidRDefault="0084365E" w14:paraId="20ED3709" w14:textId="47AE00A9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89"/>
                        </w:tabs>
                        <w:spacing w:before="20"/>
                        <w:ind w:right="355" w:firstLine="0"/>
                      </w:pPr>
                      <w:r>
                        <w:t xml:space="preserve">Should the </w:t>
                      </w:r>
                      <w:r w:rsidR="00842A65">
                        <w:t>MAC</w:t>
                      </w:r>
                      <w:r>
                        <w:t xml:space="preserve"> </w:t>
                      </w:r>
                      <w:r w:rsidR="00842A65">
                        <w:t>appoint</w:t>
                      </w:r>
                      <w:r>
                        <w:t xml:space="preserve"> </w:t>
                      </w:r>
                      <w:r w:rsidR="002A2BFE">
                        <w:t>counsel</w:t>
                      </w:r>
                      <w:r>
                        <w:t xml:space="preserve"> in only one county, or should it operate as a regional program? What counties should 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included?</w:t>
                      </w:r>
                    </w:p>
                    <w:p w:rsidR="00E46FF0" w:rsidRDefault="00E46FF0" w14:paraId="672A6659" w14:textId="77777777">
                      <w:pPr>
                        <w:pStyle w:val="BodyText"/>
                        <w:rPr>
                          <w:b/>
                        </w:rPr>
                      </w:pPr>
                    </w:p>
                    <w:p w:rsidR="00E46FF0" w:rsidRDefault="0084365E" w14:paraId="15E37D8A" w14:textId="59DE7DC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89"/>
                        </w:tabs>
                        <w:spacing w:before="1"/>
                        <w:ind w:right="1218" w:firstLine="0"/>
                      </w:pPr>
                      <w:r>
                        <w:t xml:space="preserve">What county should be the sponsor for a regional </w:t>
                      </w:r>
                      <w:r w:rsidR="002A2BFE">
                        <w:t>MAC</w:t>
                      </w:r>
                      <w:r>
                        <w:t>? (Sponsors serve as the program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hub.)</w:t>
                      </w:r>
                    </w:p>
                    <w:p w:rsidR="00E46FF0" w:rsidRDefault="00E46FF0" w14:paraId="0A37501D" w14:textId="77777777">
                      <w:pPr>
                        <w:pStyle w:val="BodyText"/>
                        <w:rPr>
                          <w:b/>
                        </w:rPr>
                      </w:pPr>
                    </w:p>
                    <w:p w:rsidR="00E46FF0" w:rsidRDefault="0084365E" w14:paraId="363A3065" w14:textId="77777777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89"/>
                        </w:tabs>
                        <w:ind w:right="423" w:firstLine="0"/>
                      </w:pPr>
                      <w:r>
                        <w:t>What local officials must be consulted on this project? Consider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commissioners court members, judges, attorneys, and community groups.</w:t>
                      </w:r>
                    </w:p>
                    <w:p w:rsidR="00E46FF0" w:rsidP="002A2BFE" w:rsidRDefault="00E46FF0" w14:paraId="5DAB6C7B" w14:textId="478D4CFC">
                      <w:pPr>
                        <w:ind w:right="918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6FF0" w:rsidRDefault="00E46FF0" w14:paraId="7448D9E0" w14:textId="77777777">
      <w:pPr>
        <w:pStyle w:val="BodyText"/>
        <w:spacing w:before="3"/>
        <w:rPr>
          <w:b/>
          <w:sz w:val="25"/>
        </w:rPr>
      </w:pPr>
    </w:p>
    <w:p w:rsidR="00E46FF0" w:rsidRDefault="0084365E" w14:paraId="29DB6EF9" w14:textId="77777777">
      <w:pPr>
        <w:pStyle w:val="ListParagraph"/>
        <w:numPr>
          <w:ilvl w:val="0"/>
          <w:numId w:val="5"/>
        </w:numPr>
        <w:tabs>
          <w:tab w:val="left" w:pos="573"/>
          <w:tab w:val="left" w:pos="5279"/>
        </w:tabs>
        <w:ind w:left="572" w:hanging="352"/>
        <w:rPr>
          <w:sz w:val="24"/>
        </w:rPr>
      </w:pPr>
      <w:r>
        <w:rPr>
          <w:sz w:val="24"/>
        </w:rPr>
        <w:t>Single</w:t>
      </w:r>
      <w:r>
        <w:rPr>
          <w:spacing w:val="-4"/>
          <w:sz w:val="24"/>
        </w:rPr>
        <w:t xml:space="preserve"> </w:t>
      </w:r>
      <w:r>
        <w:rPr>
          <w:sz w:val="24"/>
        </w:rPr>
        <w:t>County: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6FF0" w:rsidRDefault="0084365E" w14:paraId="623CFF07" w14:textId="77777777">
      <w:pPr>
        <w:pStyle w:val="ListParagraph"/>
        <w:numPr>
          <w:ilvl w:val="0"/>
          <w:numId w:val="5"/>
        </w:numPr>
        <w:tabs>
          <w:tab w:val="left" w:pos="573"/>
        </w:tabs>
        <w:spacing w:before="242"/>
        <w:ind w:left="572" w:hanging="353"/>
        <w:rPr>
          <w:sz w:val="24"/>
        </w:rPr>
      </w:pPr>
      <w:r>
        <w:rPr>
          <w:sz w:val="24"/>
        </w:rPr>
        <w:t>Regional (list counties below and circle the</w:t>
      </w:r>
      <w:r>
        <w:rPr>
          <w:spacing w:val="-4"/>
          <w:sz w:val="24"/>
        </w:rPr>
        <w:t xml:space="preserve"> </w:t>
      </w:r>
      <w:r>
        <w:rPr>
          <w:sz w:val="24"/>
        </w:rPr>
        <w:t>sponsor)</w:t>
      </w:r>
    </w:p>
    <w:p w:rsidR="00E46FF0" w:rsidRDefault="00E46FF0" w14:paraId="59108EB3" w14:textId="08591CAD">
      <w:pPr>
        <w:pStyle w:val="BodyText"/>
        <w:spacing w:before="11"/>
        <w:rPr>
          <w:sz w:val="55"/>
        </w:rPr>
      </w:pPr>
    </w:p>
    <w:p w:rsidR="009E4ED7" w:rsidRDefault="009E4ED7" w14:paraId="5DADBB17" w14:textId="6CEF3B91">
      <w:pPr>
        <w:pStyle w:val="BodyText"/>
        <w:spacing w:before="11"/>
        <w:rPr>
          <w:sz w:val="55"/>
        </w:rPr>
      </w:pPr>
    </w:p>
    <w:p w:rsidR="009E4ED7" w:rsidRDefault="009E4ED7" w14:paraId="30CD1E31" w14:textId="77777777">
      <w:pPr>
        <w:pStyle w:val="BodyText"/>
        <w:spacing w:before="11"/>
        <w:rPr>
          <w:sz w:val="55"/>
        </w:rPr>
      </w:pPr>
    </w:p>
    <w:p w:rsidR="00E46FF0" w:rsidP="001F58E0" w:rsidRDefault="0084365E" w14:paraId="78E3230E" w14:textId="27EEFD20">
      <w:pPr>
        <w:pStyle w:val="Heading1"/>
        <w:spacing w:before="1" w:line="360" w:lineRule="auto"/>
        <w:ind w:left="220" w:right="574"/>
        <w:sectPr w:rsidR="00E46FF0">
          <w:pgSz w:w="12240" w:h="15840" w:orient="portrait"/>
          <w:pgMar w:top="1360" w:right="1220" w:bottom="1280" w:left="1220" w:header="0" w:footer="1095" w:gutter="0"/>
          <w:cols w:space="720"/>
        </w:sectPr>
      </w:pPr>
      <w:r>
        <w:t xml:space="preserve">Local officials to consult on building a </w:t>
      </w:r>
      <w:r w:rsidR="002A2BFE">
        <w:t>MAC</w:t>
      </w:r>
      <w:r>
        <w:t xml:space="preserve"> (please list names</w:t>
      </w:r>
      <w:r w:rsidR="009E4ED7">
        <w:t>, titles, and email or phone</w:t>
      </w:r>
      <w:r>
        <w:t>)</w:t>
      </w:r>
    </w:p>
    <w:p w:rsidRPr="00AC04FB" w:rsidR="00E46FF0" w:rsidP="00AC04FB" w:rsidRDefault="0084365E" w14:paraId="61F6A0FA" w14:textId="3B450EB9">
      <w:pPr>
        <w:pStyle w:val="ListParagraph"/>
        <w:numPr>
          <w:ilvl w:val="1"/>
          <w:numId w:val="6"/>
        </w:numPr>
        <w:ind w:left="990" w:hanging="580"/>
        <w:rPr>
          <w:b/>
          <w:sz w:val="24"/>
          <w:szCs w:val="24"/>
        </w:rPr>
      </w:pPr>
      <w:bookmarkStart w:name="E._Case_Composition" w:id="4"/>
      <w:bookmarkEnd w:id="4"/>
      <w:r w:rsidRPr="00AC04FB">
        <w:rPr>
          <w:b/>
          <w:sz w:val="24"/>
          <w:szCs w:val="24"/>
        </w:rPr>
        <w:lastRenderedPageBreak/>
        <w:t>CASE</w:t>
      </w:r>
      <w:r w:rsidRPr="00AC04FB">
        <w:rPr>
          <w:b/>
          <w:spacing w:val="-1"/>
          <w:sz w:val="24"/>
          <w:szCs w:val="24"/>
        </w:rPr>
        <w:t xml:space="preserve"> </w:t>
      </w:r>
      <w:r w:rsidRPr="00AC04FB">
        <w:rPr>
          <w:b/>
          <w:sz w:val="24"/>
          <w:szCs w:val="24"/>
        </w:rPr>
        <w:t>COMPOSITION</w:t>
      </w:r>
      <w:r w:rsidRPr="00AC04FB" w:rsidR="00AC04FB">
        <w:rPr>
          <w:b/>
          <w:sz w:val="24"/>
          <w:szCs w:val="24"/>
        </w:rPr>
        <w:t xml:space="preserve"> &amp; </w:t>
      </w:r>
      <w:r w:rsidR="00AC04FB">
        <w:rPr>
          <w:b/>
          <w:sz w:val="24"/>
          <w:szCs w:val="24"/>
        </w:rPr>
        <w:t>ATTORNEYS ACCEPTING APPOINTMENTS</w:t>
      </w:r>
    </w:p>
    <w:p w:rsidR="00E46FF0" w:rsidRDefault="0084365E" w14:paraId="4D8A8AF5" w14:textId="6A47CC57">
      <w:pPr>
        <w:pStyle w:val="BodyText"/>
        <w:spacing w:before="9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1241265" wp14:editId="28644D51">
                <wp:simplePos x="0" y="0"/>
                <wp:positionH relativeFrom="page">
                  <wp:posOffset>842645</wp:posOffset>
                </wp:positionH>
                <wp:positionV relativeFrom="paragraph">
                  <wp:posOffset>95885</wp:posOffset>
                </wp:positionV>
                <wp:extent cx="6087110" cy="2965450"/>
                <wp:effectExtent l="0" t="0" r="27940" b="2540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965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B2C77" w:rsidR="00E46FF0" w:rsidP="00437AAA" w:rsidRDefault="0084365E" w14:paraId="209E698F" w14:textId="57448BE5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 w:rsidRPr="004B2C77">
                              <w:rPr>
                                <w:sz w:val="22"/>
                                <w:szCs w:val="22"/>
                              </w:rPr>
                              <w:t xml:space="preserve">What types of cases should the </w:t>
                            </w:r>
                            <w:r w:rsidRPr="004B2C77" w:rsidR="002A2BFE">
                              <w:rPr>
                                <w:sz w:val="22"/>
                                <w:szCs w:val="22"/>
                              </w:rPr>
                              <w:t xml:space="preserve">MAC </w:t>
                            </w:r>
                            <w:r w:rsidRPr="004B2C77">
                              <w:rPr>
                                <w:sz w:val="22"/>
                                <w:szCs w:val="22"/>
                              </w:rPr>
                              <w:t>handle?</w:t>
                            </w:r>
                            <w:r w:rsidRPr="004B2C77" w:rsidR="00F65188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Pr="004B2C77" w:rsidR="00F65188" w:rsidP="00437AAA" w:rsidRDefault="00F65188" w14:paraId="01633DBF" w14:textId="4063C0E5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 w:rsidRPr="004B2C77">
                              <w:rPr>
                                <w:sz w:val="22"/>
                                <w:szCs w:val="22"/>
                              </w:rPr>
                              <w:t>How many attorneys are accepting court appointments for each case type?</w:t>
                            </w:r>
                            <w:r w:rsidRPr="004B2C77" w:rsidR="002B39AD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Pr="004B2C77" w:rsidR="002B39AD" w:rsidP="00437AAA" w:rsidRDefault="002B39AD" w14:paraId="6CDB9EB0" w14:textId="0B4D4914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 w:rsidRPr="004B2C77">
                              <w:rPr>
                                <w:sz w:val="22"/>
                                <w:szCs w:val="22"/>
                              </w:rPr>
                              <w:t>How many attorneys do you want or need to accept court appointments for each case type (if different than number currently accepting court appointments)?</w:t>
                            </w:r>
                            <w:r w:rsidRPr="004B2C77" w:rsidR="0075164C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Pr="004B2C77" w:rsidR="0075164C" w:rsidP="00437AAA" w:rsidRDefault="0075164C" w14:paraId="32FC120D" w14:textId="53E97845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 w:rsidRPr="004B2C77">
                              <w:rPr>
                                <w:sz w:val="22"/>
                                <w:szCs w:val="22"/>
                              </w:rPr>
                              <w:t>If you are interested in establishing a Mental Health MAC, approximately how many arrestees are “flagged” by the jail each year as having a mental illness?</w:t>
                            </w:r>
                          </w:p>
                          <w:p w:rsidR="002B39AD" w:rsidP="002B39AD" w:rsidRDefault="002B39AD" w14:paraId="460C100B" w14:textId="77777777">
                            <w:pPr>
                              <w:pStyle w:val="BodyText"/>
                              <w:spacing w:before="20"/>
                            </w:pPr>
                          </w:p>
                          <w:p w:rsidRPr="0075164C" w:rsidR="00E46FF0" w:rsidRDefault="0084365E" w14:paraId="78445BC7" w14:textId="3B900E3C">
                            <w:pPr>
                              <w:spacing w:before="141"/>
                              <w:ind w:left="107" w:right="211"/>
                              <w:rPr>
                                <w:bCs/>
                                <w:i/>
                              </w:rPr>
                            </w:pPr>
                            <w:r w:rsidRPr="0075164C">
                              <w:rPr>
                                <w:bCs/>
                                <w:i/>
                              </w:rPr>
                              <w:t xml:space="preserve">Note: If </w:t>
                            </w:r>
                            <w:r w:rsidRPr="0075164C" w:rsidR="002A2BFE">
                              <w:rPr>
                                <w:bCs/>
                                <w:i/>
                              </w:rPr>
                              <w:t xml:space="preserve">your county only has an assigned counsel system, we will model the MAC to handle 100% of those types of cases that the MAC will oversee. If your county has a public defender office, we will model the MAC to oversee all cases that the public defender office is not handling in those types of cases you would like </w:t>
                            </w:r>
                            <w:r w:rsidRPr="0075164C" w:rsidR="000D1B96">
                              <w:rPr>
                                <w:bCs/>
                                <w:i/>
                              </w:rPr>
                              <w:t xml:space="preserve">the </w:t>
                            </w:r>
                            <w:r w:rsidRPr="0075164C" w:rsidR="002A2BFE">
                              <w:rPr>
                                <w:bCs/>
                                <w:i/>
                              </w:rPr>
                              <w:t>MAC to oversee. Under current law, MACs cannot oversee appointments in capital cases.</w:t>
                            </w:r>
                            <w:r w:rsidRPr="0075164C" w:rsidR="000D1B96">
                              <w:rPr>
                                <w:bCs/>
                                <w:i/>
                              </w:rPr>
                              <w:t xml:space="preserve"> TIDC’s preference is for a MAC that oversees all cases with assigned counsel.</w:t>
                            </w:r>
                          </w:p>
                          <w:p w:rsidR="00B84FE8" w:rsidRDefault="00B84FE8" w14:paraId="5A9AB6D1" w14:textId="77777777">
                            <w:pPr>
                              <w:spacing w:before="141"/>
                              <w:ind w:left="107" w:right="211"/>
                              <w:rPr>
                                <w:bCs/>
                                <w:i/>
                                <w:sz w:val="24"/>
                              </w:rPr>
                            </w:pPr>
                          </w:p>
                          <w:p w:rsidRPr="00437AAA" w:rsidR="00B84FE8" w:rsidRDefault="00B84FE8" w14:paraId="3106B800" w14:textId="77777777">
                            <w:pPr>
                              <w:spacing w:before="141"/>
                              <w:ind w:left="107" w:right="211"/>
                              <w:rPr>
                                <w:bCs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A5F0026">
              <v:shape id="Text Box 8" style="position:absolute;margin-left:66.35pt;margin-top:7.55pt;width:479.3pt;height:233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0" fillcolor="#e7e6e6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" w14:anchorId="31241265">
                <v:textbox inset="0,0,0,0">
                  <w:txbxContent>
                    <w:p w:rsidRPr="004B2C77" w:rsidR="00E46FF0" w:rsidP="00437AAA" w:rsidRDefault="0084365E" w14:paraId="14D7EF7A" w14:textId="57448BE5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20"/>
                        <w:rPr>
                          <w:sz w:val="22"/>
                          <w:szCs w:val="22"/>
                        </w:rPr>
                      </w:pPr>
                      <w:r w:rsidRPr="004B2C77">
                        <w:rPr>
                          <w:sz w:val="22"/>
                          <w:szCs w:val="22"/>
                        </w:rPr>
                        <w:t xml:space="preserve">What types of cases should the </w:t>
                      </w:r>
                      <w:r w:rsidRPr="004B2C77" w:rsidR="002A2BFE">
                        <w:rPr>
                          <w:sz w:val="22"/>
                          <w:szCs w:val="22"/>
                        </w:rPr>
                        <w:t xml:space="preserve">MAC </w:t>
                      </w:r>
                      <w:r w:rsidRPr="004B2C77">
                        <w:rPr>
                          <w:sz w:val="22"/>
                          <w:szCs w:val="22"/>
                        </w:rPr>
                        <w:t>handle?</w:t>
                      </w:r>
                      <w:r w:rsidRPr="004B2C77" w:rsidR="00F65188">
                        <w:rPr>
                          <w:sz w:val="22"/>
                          <w:szCs w:val="22"/>
                        </w:rPr>
                        <w:br/>
                      </w:r>
                    </w:p>
                    <w:p w:rsidRPr="004B2C77" w:rsidR="00F65188" w:rsidP="00437AAA" w:rsidRDefault="00F65188" w14:paraId="614D2B8E" w14:textId="4063C0E5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20"/>
                        <w:rPr>
                          <w:sz w:val="22"/>
                          <w:szCs w:val="22"/>
                        </w:rPr>
                      </w:pPr>
                      <w:r w:rsidRPr="004B2C77">
                        <w:rPr>
                          <w:sz w:val="22"/>
                          <w:szCs w:val="22"/>
                        </w:rPr>
                        <w:t>How many attorneys are accepting court appointments for each case type?</w:t>
                      </w:r>
                      <w:r w:rsidRPr="004B2C77" w:rsidR="002B39AD">
                        <w:rPr>
                          <w:sz w:val="22"/>
                          <w:szCs w:val="22"/>
                        </w:rPr>
                        <w:br/>
                      </w:r>
                    </w:p>
                    <w:p w:rsidRPr="004B2C77" w:rsidR="002B39AD" w:rsidP="00437AAA" w:rsidRDefault="002B39AD" w14:paraId="5AED5BEE" w14:textId="0B4D4914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20"/>
                        <w:rPr>
                          <w:sz w:val="22"/>
                          <w:szCs w:val="22"/>
                        </w:rPr>
                      </w:pPr>
                      <w:r w:rsidRPr="004B2C77">
                        <w:rPr>
                          <w:sz w:val="22"/>
                          <w:szCs w:val="22"/>
                        </w:rPr>
                        <w:t>How many attorneys do you want or need to accept court appointments for each case type (if different than number currently accepting court appointments)?</w:t>
                      </w:r>
                      <w:r w:rsidRPr="004B2C77" w:rsidR="0075164C">
                        <w:rPr>
                          <w:sz w:val="22"/>
                          <w:szCs w:val="22"/>
                        </w:rPr>
                        <w:br/>
                      </w:r>
                    </w:p>
                    <w:p w:rsidRPr="004B2C77" w:rsidR="0075164C" w:rsidP="00437AAA" w:rsidRDefault="0075164C" w14:paraId="398D94E7" w14:textId="53E97845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20"/>
                        <w:rPr>
                          <w:sz w:val="22"/>
                          <w:szCs w:val="22"/>
                        </w:rPr>
                      </w:pPr>
                      <w:r w:rsidRPr="004B2C77">
                        <w:rPr>
                          <w:sz w:val="22"/>
                          <w:szCs w:val="22"/>
                        </w:rPr>
                        <w:t>If you are interested in establishing a Mental Health MAC, approximately how many arrestees are “flagged” by the jail each year as having a mental illness?</w:t>
                      </w:r>
                    </w:p>
                    <w:p w:rsidR="002B39AD" w:rsidP="002B39AD" w:rsidRDefault="002B39AD" w14:paraId="02EB378F" w14:textId="77777777">
                      <w:pPr>
                        <w:pStyle w:val="BodyText"/>
                        <w:spacing w:before="20"/>
                      </w:pPr>
                    </w:p>
                    <w:p w:rsidRPr="0075164C" w:rsidR="00E46FF0" w:rsidRDefault="0084365E" w14:paraId="0A6416C1" w14:textId="3B900E3C">
                      <w:pPr>
                        <w:spacing w:before="141"/>
                        <w:ind w:left="107" w:right="211"/>
                        <w:rPr>
                          <w:bCs/>
                          <w:i/>
                        </w:rPr>
                      </w:pPr>
                      <w:r w:rsidRPr="0075164C">
                        <w:rPr>
                          <w:bCs/>
                          <w:i/>
                        </w:rPr>
                        <w:t xml:space="preserve">Note: If </w:t>
                      </w:r>
                      <w:r w:rsidRPr="0075164C" w:rsidR="002A2BFE">
                        <w:rPr>
                          <w:bCs/>
                          <w:i/>
                        </w:rPr>
                        <w:t xml:space="preserve">your county only has an assigned counsel system, we will model the MAC to handle 100% of those types of cases that the MAC will oversee. If your county has a public defender office, we will model the MAC to oversee all cases that the public defender office is not handling in those types of cases you would like </w:t>
                      </w:r>
                      <w:r w:rsidRPr="0075164C" w:rsidR="000D1B96">
                        <w:rPr>
                          <w:bCs/>
                          <w:i/>
                        </w:rPr>
                        <w:t xml:space="preserve">the </w:t>
                      </w:r>
                      <w:r w:rsidRPr="0075164C" w:rsidR="002A2BFE">
                        <w:rPr>
                          <w:bCs/>
                          <w:i/>
                        </w:rPr>
                        <w:t>MAC to oversee. Under current law, MACs cannot oversee appointments in capital cases.</w:t>
                      </w:r>
                      <w:r w:rsidRPr="0075164C" w:rsidR="000D1B96">
                        <w:rPr>
                          <w:bCs/>
                          <w:i/>
                        </w:rPr>
                        <w:t xml:space="preserve"> TIDC’s preference is for a MAC that oversees all cases with assigned counsel.</w:t>
                      </w:r>
                    </w:p>
                    <w:p w:rsidR="00B84FE8" w:rsidRDefault="00B84FE8" w14:paraId="6A05A809" w14:textId="77777777">
                      <w:pPr>
                        <w:spacing w:before="141"/>
                        <w:ind w:left="107" w:right="211"/>
                        <w:rPr>
                          <w:bCs/>
                          <w:i/>
                          <w:sz w:val="24"/>
                        </w:rPr>
                      </w:pPr>
                    </w:p>
                    <w:p w:rsidRPr="00437AAA" w:rsidR="00B84FE8" w:rsidRDefault="00B84FE8" w14:paraId="5A39BBE3" w14:textId="77777777">
                      <w:pPr>
                        <w:spacing w:before="141"/>
                        <w:ind w:left="107" w:right="211"/>
                        <w:rPr>
                          <w:bCs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5188" w:rsidRDefault="00F65188" w14:paraId="5B4E2D38" w14:textId="77777777">
      <w:pPr>
        <w:pStyle w:val="BodyText"/>
        <w:rPr>
          <w:b/>
          <w:sz w:val="20"/>
        </w:rPr>
      </w:pPr>
    </w:p>
    <w:p w:rsidRPr="002B39AD" w:rsidR="00F65188" w:rsidRDefault="00B84FE8" w14:paraId="179909B5" w14:textId="54E9FB52">
      <w:pPr>
        <w:pStyle w:val="BodyText"/>
        <w:rPr>
          <w:b/>
        </w:rPr>
      </w:pPr>
      <w:r w:rsidRPr="002B39AD">
        <w:rPr>
          <w:b/>
        </w:rPr>
        <w:t xml:space="preserve">Please select the type(s) of case(s) you would like the MAC to oversee and the number of attorneys accepting court appointments for </w:t>
      </w:r>
      <w:r w:rsidR="002B39AD">
        <w:rPr>
          <w:b/>
        </w:rPr>
        <w:t xml:space="preserve">each case type. If you would like more or </w:t>
      </w:r>
      <w:r w:rsidR="00F578A8">
        <w:rPr>
          <w:b/>
        </w:rPr>
        <w:t>fewer</w:t>
      </w:r>
      <w:r w:rsidR="002B39AD">
        <w:rPr>
          <w:b/>
        </w:rPr>
        <w:t xml:space="preserve"> attorneys to accept court appointments</w:t>
      </w:r>
      <w:r w:rsidR="00F578A8">
        <w:rPr>
          <w:b/>
        </w:rPr>
        <w:t>, please note that as well.</w:t>
      </w:r>
    </w:p>
    <w:p w:rsidR="00E46FF0" w:rsidRDefault="00E46FF0" w14:paraId="7A55F62F" w14:textId="77777777">
      <w:pPr>
        <w:pStyle w:val="BodyText"/>
        <w:spacing w:before="9"/>
        <w:rPr>
          <w:b/>
          <w:sz w:val="13"/>
        </w:rPr>
      </w:pPr>
    </w:p>
    <w:tbl>
      <w:tblPr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1"/>
        <w:gridCol w:w="3314"/>
        <w:gridCol w:w="3600"/>
      </w:tblGrid>
      <w:tr w:rsidRPr="0075164C" w:rsidR="00B84FE8" w:rsidTr="00C22500" w14:paraId="0B12382E" w14:textId="55FF1FB1">
        <w:trPr>
          <w:trHeight w:val="144"/>
          <w:jc w:val="center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5164C" w:rsidR="00B84FE8" w:rsidP="00C23FC8" w:rsidRDefault="00B84FE8" w14:paraId="20C1A90B" w14:textId="1A5599F4">
            <w:pPr>
              <w:pStyle w:val="TableParagraph"/>
              <w:ind w:left="50"/>
              <w:jc w:val="center"/>
              <w:rPr>
                <w:b/>
                <w:bCs/>
              </w:rPr>
            </w:pPr>
            <w:r w:rsidRPr="0075164C">
              <w:rPr>
                <w:b/>
                <w:bCs/>
              </w:rPr>
              <w:t>Case Type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5164C" w:rsidR="00B84FE8" w:rsidP="00C23FC8" w:rsidRDefault="00C22500" w14:paraId="407EC1B2" w14:textId="28B5E8FB">
            <w:pPr>
              <w:pStyle w:val="TableParagraph"/>
              <w:spacing w:before="158"/>
              <w:ind w:left="378" w:right="373"/>
              <w:jc w:val="center"/>
              <w:rPr>
                <w:b/>
                <w:bCs/>
              </w:rPr>
            </w:pPr>
            <w:r w:rsidRPr="0075164C">
              <w:rPr>
                <w:b/>
                <w:bCs/>
              </w:rPr>
              <w:t xml:space="preserve">Estimated # </w:t>
            </w:r>
            <w:r w:rsidRPr="0075164C" w:rsidR="00B84FE8">
              <w:rPr>
                <w:b/>
                <w:bCs/>
              </w:rPr>
              <w:t>of Attorneys Currently Accepting Court-Appointed Cases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75164C" w:rsidR="00B84FE8" w:rsidP="00C23FC8" w:rsidRDefault="00A55EE3" w14:paraId="376FB86C" w14:textId="54A0FCE4">
            <w:pPr>
              <w:pStyle w:val="TableParagraph"/>
              <w:spacing w:before="158"/>
              <w:ind w:left="378" w:right="373"/>
              <w:jc w:val="center"/>
              <w:rPr>
                <w:b/>
                <w:bCs/>
              </w:rPr>
            </w:pPr>
            <w:r w:rsidRPr="0075164C">
              <w:rPr>
                <w:b/>
                <w:bCs/>
              </w:rPr>
              <w:t xml:space="preserve">Estimated </w:t>
            </w:r>
            <w:r w:rsidRPr="0075164C" w:rsidR="00C22500">
              <w:rPr>
                <w:b/>
                <w:bCs/>
              </w:rPr>
              <w:t>#</w:t>
            </w:r>
            <w:r w:rsidRPr="0075164C">
              <w:rPr>
                <w:b/>
                <w:bCs/>
              </w:rPr>
              <w:t xml:space="preserve"> of Attorneys </w:t>
            </w:r>
            <w:r w:rsidRPr="0075164C" w:rsidR="002B39AD">
              <w:rPr>
                <w:b/>
                <w:bCs/>
              </w:rPr>
              <w:t>You Want</w:t>
            </w:r>
            <w:r w:rsidRPr="0075164C">
              <w:rPr>
                <w:b/>
                <w:bCs/>
              </w:rPr>
              <w:t xml:space="preserve"> to Acc</w:t>
            </w:r>
            <w:r w:rsidRPr="0075164C" w:rsidR="00F9685A">
              <w:rPr>
                <w:b/>
                <w:bCs/>
              </w:rPr>
              <w:t>ept Court-Appointed Cases (if different)</w:t>
            </w:r>
          </w:p>
        </w:tc>
      </w:tr>
      <w:tr w:rsidRPr="0075164C" w:rsidR="00B84FE8" w:rsidTr="00C22500" w14:paraId="1D683902" w14:textId="722484E3">
        <w:trPr>
          <w:trHeight w:val="506"/>
          <w:jc w:val="center"/>
        </w:trPr>
        <w:tc>
          <w:tcPr>
            <w:tcW w:w="2531" w:type="dxa"/>
            <w:tcBorders>
              <w:top w:val="single" w:color="auto" w:sz="4" w:space="0"/>
            </w:tcBorders>
            <w:vAlign w:val="center"/>
          </w:tcPr>
          <w:p w:rsidRPr="0075164C" w:rsidR="00B84FE8" w:rsidP="00245E44" w:rsidRDefault="00B84FE8" w14:paraId="4ED26E12" w14:textId="77777777">
            <w:pPr>
              <w:pStyle w:val="TableParagraph"/>
              <w:ind w:left="50"/>
            </w:pPr>
            <w:r w:rsidRPr="0075164C">
              <w:t>□ Misdemeanors</w:t>
            </w:r>
          </w:p>
        </w:tc>
        <w:tc>
          <w:tcPr>
            <w:tcW w:w="3314" w:type="dxa"/>
            <w:tcBorders>
              <w:top w:val="single" w:color="auto" w:sz="4" w:space="0"/>
            </w:tcBorders>
            <w:vAlign w:val="center"/>
          </w:tcPr>
          <w:p w:rsidRPr="0075164C" w:rsidR="00B84FE8" w:rsidP="00245E44" w:rsidRDefault="00B84FE8" w14:paraId="79D59242" w14:textId="5AF28F52">
            <w:pPr>
              <w:pStyle w:val="TableParagraph"/>
              <w:spacing w:before="158"/>
              <w:ind w:left="378" w:right="373"/>
            </w:pPr>
          </w:p>
        </w:tc>
        <w:tc>
          <w:tcPr>
            <w:tcW w:w="3600" w:type="dxa"/>
            <w:tcBorders>
              <w:top w:val="single" w:color="auto" w:sz="4" w:space="0"/>
            </w:tcBorders>
            <w:vAlign w:val="center"/>
          </w:tcPr>
          <w:p w:rsidRPr="0075164C" w:rsidR="00B84FE8" w:rsidP="00245E44" w:rsidRDefault="00B84FE8" w14:paraId="7E0AE7E1" w14:textId="77777777">
            <w:pPr>
              <w:pStyle w:val="TableParagraph"/>
              <w:spacing w:before="158"/>
              <w:ind w:left="378" w:right="373"/>
            </w:pPr>
          </w:p>
        </w:tc>
      </w:tr>
      <w:tr w:rsidRPr="0075164C" w:rsidR="00B84FE8" w:rsidTr="00C22500" w14:paraId="692468E0" w14:textId="631DCB48">
        <w:trPr>
          <w:trHeight w:val="533"/>
          <w:jc w:val="center"/>
        </w:trPr>
        <w:tc>
          <w:tcPr>
            <w:tcW w:w="2531" w:type="dxa"/>
            <w:vAlign w:val="center"/>
          </w:tcPr>
          <w:p w:rsidRPr="0075164C" w:rsidR="00B84FE8" w:rsidP="00245E44" w:rsidRDefault="00B84FE8" w14:paraId="425FBA39" w14:textId="77777777">
            <w:pPr>
              <w:pStyle w:val="TableParagraph"/>
              <w:spacing w:before="119"/>
              <w:ind w:left="50"/>
            </w:pPr>
            <w:r w:rsidRPr="0075164C">
              <w:t>□ Felonies</w:t>
            </w:r>
          </w:p>
        </w:tc>
        <w:tc>
          <w:tcPr>
            <w:tcW w:w="3314" w:type="dxa"/>
            <w:vAlign w:val="center"/>
          </w:tcPr>
          <w:p w:rsidRPr="0075164C" w:rsidR="00B84FE8" w:rsidP="00245E44" w:rsidRDefault="00B84FE8" w14:paraId="6D77F4E5" w14:textId="77777777">
            <w:pPr>
              <w:pStyle w:val="TableParagraph"/>
              <w:spacing w:before="1"/>
              <w:rPr>
                <w:b/>
              </w:rPr>
            </w:pPr>
          </w:p>
          <w:p w:rsidRPr="0075164C" w:rsidR="00B84FE8" w:rsidP="00245E44" w:rsidRDefault="00B84FE8" w14:paraId="2DFAED61" w14:textId="4DC007A8">
            <w:pPr>
              <w:pStyle w:val="TableParagraph"/>
              <w:ind w:left="378" w:right="373"/>
            </w:pPr>
          </w:p>
        </w:tc>
        <w:tc>
          <w:tcPr>
            <w:tcW w:w="3600" w:type="dxa"/>
            <w:vAlign w:val="center"/>
          </w:tcPr>
          <w:p w:rsidRPr="0075164C" w:rsidR="00B84FE8" w:rsidP="00245E44" w:rsidRDefault="00B84FE8" w14:paraId="090C66BF" w14:textId="77777777">
            <w:pPr>
              <w:pStyle w:val="TableParagraph"/>
              <w:spacing w:before="1"/>
              <w:rPr>
                <w:b/>
              </w:rPr>
            </w:pPr>
          </w:p>
        </w:tc>
      </w:tr>
      <w:tr w:rsidRPr="0075164C" w:rsidR="00B84FE8" w:rsidTr="00C22500" w14:paraId="3A94A820" w14:textId="61D70CB8">
        <w:trPr>
          <w:trHeight w:val="470"/>
          <w:jc w:val="center"/>
        </w:trPr>
        <w:tc>
          <w:tcPr>
            <w:tcW w:w="2531" w:type="dxa"/>
            <w:vAlign w:val="center"/>
          </w:tcPr>
          <w:p w:rsidRPr="0075164C" w:rsidR="00B84FE8" w:rsidP="00245E44" w:rsidRDefault="00B84FE8" w14:paraId="34D844AC" w14:textId="77777777">
            <w:pPr>
              <w:pStyle w:val="TableParagraph"/>
              <w:spacing w:before="121"/>
              <w:ind w:left="50"/>
            </w:pPr>
            <w:r w:rsidRPr="0075164C">
              <w:t>□ Juvenile</w:t>
            </w:r>
          </w:p>
        </w:tc>
        <w:tc>
          <w:tcPr>
            <w:tcW w:w="3314" w:type="dxa"/>
            <w:vAlign w:val="center"/>
          </w:tcPr>
          <w:p w:rsidRPr="0075164C" w:rsidR="00B84FE8" w:rsidP="00245E44" w:rsidRDefault="00B84FE8" w14:paraId="67CF5884" w14:textId="77777777">
            <w:pPr>
              <w:pStyle w:val="TableParagraph"/>
              <w:spacing w:before="2"/>
              <w:rPr>
                <w:b/>
              </w:rPr>
            </w:pPr>
          </w:p>
          <w:p w:rsidRPr="0075164C" w:rsidR="00B84FE8" w:rsidP="00245E44" w:rsidRDefault="00B84FE8" w14:paraId="1883BE96" w14:textId="07F66333">
            <w:pPr>
              <w:pStyle w:val="TableParagraph"/>
              <w:ind w:left="378" w:right="373"/>
            </w:pPr>
          </w:p>
        </w:tc>
        <w:tc>
          <w:tcPr>
            <w:tcW w:w="3600" w:type="dxa"/>
            <w:vAlign w:val="center"/>
          </w:tcPr>
          <w:p w:rsidRPr="0075164C" w:rsidR="00B84FE8" w:rsidP="00245E44" w:rsidRDefault="00B84FE8" w14:paraId="120FCA7C" w14:textId="77777777">
            <w:pPr>
              <w:pStyle w:val="TableParagraph"/>
              <w:spacing w:before="2"/>
              <w:rPr>
                <w:b/>
              </w:rPr>
            </w:pPr>
          </w:p>
        </w:tc>
      </w:tr>
      <w:tr w:rsidRPr="0075164C" w:rsidR="00B84FE8" w:rsidTr="00C22500" w14:paraId="063A058A" w14:textId="70A963E2">
        <w:trPr>
          <w:trHeight w:val="488"/>
          <w:jc w:val="center"/>
        </w:trPr>
        <w:tc>
          <w:tcPr>
            <w:tcW w:w="2531" w:type="dxa"/>
            <w:vAlign w:val="center"/>
          </w:tcPr>
          <w:p w:rsidRPr="0075164C" w:rsidR="00B84FE8" w:rsidP="00245E44" w:rsidRDefault="00B84FE8" w14:paraId="74029CAD" w14:textId="77777777">
            <w:pPr>
              <w:pStyle w:val="TableParagraph"/>
              <w:spacing w:before="119"/>
              <w:ind w:left="50"/>
            </w:pPr>
            <w:r w:rsidRPr="0075164C">
              <w:t>□ Mental Health</w:t>
            </w:r>
          </w:p>
        </w:tc>
        <w:tc>
          <w:tcPr>
            <w:tcW w:w="3314" w:type="dxa"/>
            <w:vAlign w:val="center"/>
          </w:tcPr>
          <w:p w:rsidRPr="0075164C" w:rsidR="00B84FE8" w:rsidP="00245E44" w:rsidRDefault="00B84FE8" w14:paraId="23419CE0" w14:textId="77777777">
            <w:pPr>
              <w:pStyle w:val="TableParagraph"/>
              <w:spacing w:before="1"/>
              <w:rPr>
                <w:b/>
              </w:rPr>
            </w:pPr>
          </w:p>
          <w:p w:rsidRPr="0075164C" w:rsidR="00B84FE8" w:rsidP="00245E44" w:rsidRDefault="00B84FE8" w14:paraId="272BF2F3" w14:textId="12483F45">
            <w:pPr>
              <w:pStyle w:val="TableParagraph"/>
              <w:ind w:left="378" w:right="373"/>
            </w:pPr>
          </w:p>
        </w:tc>
        <w:tc>
          <w:tcPr>
            <w:tcW w:w="3600" w:type="dxa"/>
            <w:vAlign w:val="center"/>
          </w:tcPr>
          <w:p w:rsidRPr="0075164C" w:rsidR="00B84FE8" w:rsidP="00245E44" w:rsidRDefault="00B84FE8" w14:paraId="2D69D66E" w14:textId="77777777">
            <w:pPr>
              <w:pStyle w:val="TableParagraph"/>
              <w:spacing w:before="1"/>
              <w:rPr>
                <w:b/>
              </w:rPr>
            </w:pPr>
          </w:p>
        </w:tc>
      </w:tr>
      <w:tr w:rsidRPr="0075164C" w:rsidR="00B84FE8" w:rsidTr="00C22500" w14:paraId="5F1573D7" w14:textId="6D32DCF2">
        <w:trPr>
          <w:trHeight w:val="506"/>
          <w:jc w:val="center"/>
        </w:trPr>
        <w:tc>
          <w:tcPr>
            <w:tcW w:w="2531" w:type="dxa"/>
            <w:vAlign w:val="center"/>
          </w:tcPr>
          <w:p w:rsidRPr="0075164C" w:rsidR="00B84FE8" w:rsidP="00245E44" w:rsidRDefault="00B84FE8" w14:paraId="7AF33501" w14:textId="77777777">
            <w:pPr>
              <w:pStyle w:val="TableParagraph"/>
              <w:spacing w:before="121"/>
              <w:ind w:left="50"/>
            </w:pPr>
            <w:r w:rsidRPr="0075164C">
              <w:t>□ Specialty Court</w:t>
            </w:r>
          </w:p>
        </w:tc>
        <w:tc>
          <w:tcPr>
            <w:tcW w:w="3314" w:type="dxa"/>
            <w:vAlign w:val="center"/>
          </w:tcPr>
          <w:p w:rsidRPr="0075164C" w:rsidR="00B84FE8" w:rsidP="00245E44" w:rsidRDefault="00B84FE8" w14:paraId="5F455834" w14:textId="77777777">
            <w:pPr>
              <w:pStyle w:val="TableParagraph"/>
              <w:spacing w:before="2"/>
              <w:rPr>
                <w:b/>
              </w:rPr>
            </w:pPr>
          </w:p>
          <w:p w:rsidRPr="0075164C" w:rsidR="00B84FE8" w:rsidP="00245E44" w:rsidRDefault="00B84FE8" w14:paraId="0255B203" w14:textId="78B00631">
            <w:pPr>
              <w:pStyle w:val="TableParagraph"/>
              <w:ind w:left="378" w:right="373"/>
            </w:pPr>
          </w:p>
        </w:tc>
        <w:tc>
          <w:tcPr>
            <w:tcW w:w="3600" w:type="dxa"/>
            <w:vAlign w:val="center"/>
          </w:tcPr>
          <w:p w:rsidRPr="0075164C" w:rsidR="00B84FE8" w:rsidP="00245E44" w:rsidRDefault="00B84FE8" w14:paraId="53531451" w14:textId="77777777">
            <w:pPr>
              <w:pStyle w:val="TableParagraph"/>
              <w:spacing w:before="2"/>
              <w:rPr>
                <w:b/>
              </w:rPr>
            </w:pPr>
          </w:p>
        </w:tc>
      </w:tr>
      <w:tr w:rsidRPr="0075164C" w:rsidR="00B84FE8" w:rsidTr="00C22500" w14:paraId="73FD2A91" w14:textId="3D8660F6">
        <w:trPr>
          <w:trHeight w:val="335"/>
          <w:jc w:val="center"/>
        </w:trPr>
        <w:tc>
          <w:tcPr>
            <w:tcW w:w="2531" w:type="dxa"/>
            <w:vAlign w:val="center"/>
          </w:tcPr>
          <w:p w:rsidRPr="0075164C" w:rsidR="00B84FE8" w:rsidP="00245E44" w:rsidRDefault="00B84FE8" w14:paraId="5509E575" w14:textId="77777777">
            <w:pPr>
              <w:pStyle w:val="TableParagraph"/>
              <w:spacing w:before="119"/>
              <w:ind w:left="50"/>
            </w:pPr>
            <w:r w:rsidRPr="0075164C">
              <w:t>□ Appeals</w:t>
            </w:r>
          </w:p>
        </w:tc>
        <w:tc>
          <w:tcPr>
            <w:tcW w:w="3314" w:type="dxa"/>
            <w:vAlign w:val="center"/>
          </w:tcPr>
          <w:p w:rsidRPr="0075164C" w:rsidR="00B84FE8" w:rsidP="00245E44" w:rsidRDefault="00B84FE8" w14:paraId="77B497FC" w14:textId="77777777">
            <w:pPr>
              <w:pStyle w:val="TableParagraph"/>
              <w:spacing w:before="1"/>
              <w:rPr>
                <w:b/>
              </w:rPr>
            </w:pPr>
          </w:p>
          <w:p w:rsidRPr="0075164C" w:rsidR="00B84FE8" w:rsidP="00245E44" w:rsidRDefault="00B84FE8" w14:paraId="6637A09F" w14:textId="13EA749F">
            <w:pPr>
              <w:pStyle w:val="TableParagraph"/>
              <w:ind w:left="378" w:right="372"/>
            </w:pPr>
          </w:p>
        </w:tc>
        <w:tc>
          <w:tcPr>
            <w:tcW w:w="3600" w:type="dxa"/>
            <w:vAlign w:val="center"/>
          </w:tcPr>
          <w:p w:rsidRPr="0075164C" w:rsidR="00B84FE8" w:rsidP="00245E44" w:rsidRDefault="00B84FE8" w14:paraId="67428B4A" w14:textId="77777777">
            <w:pPr>
              <w:pStyle w:val="TableParagraph"/>
              <w:spacing w:before="1"/>
              <w:rPr>
                <w:b/>
              </w:rPr>
            </w:pPr>
          </w:p>
        </w:tc>
      </w:tr>
      <w:tr w:rsidRPr="0075164C" w:rsidR="00B84FE8" w:rsidTr="00C22500" w14:paraId="2037D324" w14:textId="70E4C78B">
        <w:trPr>
          <w:trHeight w:val="263"/>
          <w:jc w:val="center"/>
        </w:trPr>
        <w:tc>
          <w:tcPr>
            <w:tcW w:w="2531" w:type="dxa"/>
            <w:vAlign w:val="center"/>
          </w:tcPr>
          <w:p w:rsidRPr="0075164C" w:rsidR="00B84FE8" w:rsidP="00245E44" w:rsidRDefault="00B84FE8" w14:paraId="5256F16A" w14:textId="77777777">
            <w:pPr>
              <w:pStyle w:val="TableParagraph"/>
              <w:spacing w:before="119" w:line="461" w:lineRule="exact"/>
              <w:ind w:left="50"/>
            </w:pPr>
            <w:r w:rsidRPr="0075164C">
              <w:t>□ Other</w:t>
            </w:r>
          </w:p>
        </w:tc>
        <w:tc>
          <w:tcPr>
            <w:tcW w:w="3314" w:type="dxa"/>
            <w:vAlign w:val="center"/>
          </w:tcPr>
          <w:p w:rsidRPr="0075164C" w:rsidR="00B84FE8" w:rsidP="00245E44" w:rsidRDefault="00B84FE8" w14:paraId="6C784958" w14:textId="77777777">
            <w:pPr>
              <w:pStyle w:val="TableParagraph"/>
              <w:spacing w:before="1"/>
              <w:rPr>
                <w:b/>
              </w:rPr>
            </w:pPr>
          </w:p>
          <w:p w:rsidRPr="0075164C" w:rsidR="00B84FE8" w:rsidP="00245E44" w:rsidRDefault="00B84FE8" w14:paraId="5DA2AD01" w14:textId="2DD869E6">
            <w:pPr>
              <w:pStyle w:val="TableParagraph"/>
              <w:ind w:left="378" w:right="373"/>
            </w:pPr>
          </w:p>
        </w:tc>
        <w:tc>
          <w:tcPr>
            <w:tcW w:w="3600" w:type="dxa"/>
            <w:vAlign w:val="center"/>
          </w:tcPr>
          <w:p w:rsidRPr="0075164C" w:rsidR="00B84FE8" w:rsidP="00245E44" w:rsidRDefault="00B84FE8" w14:paraId="13C8101E" w14:textId="77777777">
            <w:pPr>
              <w:pStyle w:val="TableParagraph"/>
              <w:spacing w:before="1"/>
              <w:rPr>
                <w:b/>
              </w:rPr>
            </w:pPr>
          </w:p>
        </w:tc>
      </w:tr>
    </w:tbl>
    <w:p w:rsidRPr="0075164C" w:rsidR="0075164C" w:rsidP="0075164C" w:rsidRDefault="0075164C" w14:paraId="740A4290" w14:textId="77777777">
      <w:pPr>
        <w:pStyle w:val="BodyText"/>
        <w:spacing w:before="20"/>
        <w:rPr>
          <w:sz w:val="22"/>
          <w:szCs w:val="22"/>
        </w:rPr>
      </w:pPr>
    </w:p>
    <w:p w:rsidRPr="00C44478" w:rsidR="0075164C" w:rsidP="0075164C" w:rsidRDefault="0075164C" w14:paraId="6BC7DDDF" w14:textId="0D2957F0">
      <w:pPr>
        <w:pStyle w:val="BodyText"/>
        <w:spacing w:before="20"/>
        <w:rPr>
          <w:b/>
          <w:bCs/>
        </w:rPr>
      </w:pPr>
      <w:r w:rsidRPr="00C44478">
        <w:rPr>
          <w:b/>
          <w:bCs/>
        </w:rPr>
        <w:t>If you are interested in establishing a Mental Health MAC, approximately how many arrestees are “flagged” by the jail each year as having a mental illness?</w:t>
      </w:r>
    </w:p>
    <w:p w:rsidR="00E46FF0" w:rsidRDefault="00E46FF0" w14:paraId="11623731" w14:textId="77777777">
      <w:pPr>
        <w:jc w:val="right"/>
        <w:rPr>
          <w:sz w:val="24"/>
        </w:rPr>
      </w:pPr>
    </w:p>
    <w:p w:rsidR="0075164C" w:rsidP="0075164C" w:rsidRDefault="0075164C" w14:paraId="18ABD8CF" w14:textId="146B19C2">
      <w:pPr>
        <w:rPr>
          <w:sz w:val="24"/>
        </w:rPr>
        <w:sectPr w:rsidR="0075164C" w:rsidSect="00F639D5">
          <w:pgSz w:w="12240" w:h="15840" w:orient="portrait"/>
          <w:pgMar w:top="900" w:right="1220" w:bottom="1280" w:left="1220" w:header="0" w:footer="1095" w:gutter="0"/>
          <w:cols w:space="720"/>
        </w:sectPr>
      </w:pPr>
    </w:p>
    <w:p w:rsidR="00E46FF0" w:rsidRDefault="00E46FF0" w14:paraId="13A930AE" w14:textId="77777777">
      <w:pPr>
        <w:pStyle w:val="BodyText"/>
        <w:spacing w:before="1"/>
        <w:rPr>
          <w:b/>
          <w:sz w:val="14"/>
        </w:rPr>
      </w:pPr>
    </w:p>
    <w:p w:rsidR="00E46FF0" w:rsidRDefault="0084365E" w14:paraId="5CBD2E85" w14:textId="77777777">
      <w:pPr>
        <w:pStyle w:val="ListParagraph"/>
        <w:numPr>
          <w:ilvl w:val="1"/>
          <w:numId w:val="6"/>
        </w:numPr>
        <w:tabs>
          <w:tab w:val="left" w:pos="1300"/>
        </w:tabs>
        <w:rPr>
          <w:b/>
          <w:sz w:val="19"/>
        </w:rPr>
      </w:pPr>
      <w:bookmarkStart w:name="F._Staffing_and_Salaries" w:id="5"/>
      <w:bookmarkEnd w:id="5"/>
      <w:r>
        <w:rPr>
          <w:b/>
          <w:sz w:val="24"/>
        </w:rPr>
        <w:t>S</w:t>
      </w:r>
      <w:r>
        <w:rPr>
          <w:b/>
          <w:sz w:val="19"/>
        </w:rPr>
        <w:t>TAFFING AND</w:t>
      </w:r>
      <w:r>
        <w:rPr>
          <w:b/>
          <w:spacing w:val="1"/>
          <w:sz w:val="19"/>
        </w:rPr>
        <w:t xml:space="preserve"> </w:t>
      </w:r>
      <w:r>
        <w:rPr>
          <w:b/>
          <w:sz w:val="24"/>
        </w:rPr>
        <w:t>S</w:t>
      </w:r>
      <w:r>
        <w:rPr>
          <w:b/>
          <w:sz w:val="19"/>
        </w:rPr>
        <w:t>ALARIES</w:t>
      </w:r>
    </w:p>
    <w:p w:rsidR="00E46FF0" w:rsidRDefault="0084365E" w14:paraId="60AE7DB4" w14:textId="7D58FE65">
      <w:pPr>
        <w:pStyle w:val="BodyText"/>
        <w:spacing w:before="1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FE26E54" wp14:editId="086A9EC1">
                <wp:simplePos x="0" y="0"/>
                <wp:positionH relativeFrom="page">
                  <wp:posOffset>842645</wp:posOffset>
                </wp:positionH>
                <wp:positionV relativeFrom="paragraph">
                  <wp:posOffset>95250</wp:posOffset>
                </wp:positionV>
                <wp:extent cx="6087110" cy="1710055"/>
                <wp:effectExtent l="13970" t="11430" r="13970" b="1206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71005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F0" w:rsidP="00BA3705" w:rsidRDefault="0084365E" w14:paraId="1C25345F" w14:textId="2825011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after="240"/>
                              <w:ind w:left="115" w:right="334" w:firstLine="0"/>
                            </w:pPr>
                            <w:r>
                              <w:t>TIDC recommends pay parity with the county attorney</w:t>
                            </w:r>
                            <w:r w:rsidR="00D63F78">
                              <w:t xml:space="preserve"> and </w:t>
                            </w:r>
                            <w:r>
                              <w:t>district attorney</w:t>
                            </w:r>
                            <w:r w:rsidR="00D63F78">
                              <w:t xml:space="preserve"> offices, and public defender</w:t>
                            </w:r>
                            <w:r>
                              <w:t xml:space="preserve"> </w:t>
                            </w:r>
                            <w:r w:rsidR="00D63F78">
                              <w:t>(if applicable)</w:t>
                            </w:r>
                            <w:r>
                              <w:t>. Please provide salary schedules for those offices below or as an attachment to 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document.</w:t>
                            </w:r>
                          </w:p>
                          <w:p w:rsidR="00E46FF0" w:rsidP="00BA3705" w:rsidRDefault="0084365E" w14:paraId="5A56ED76" w14:textId="7750234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after="240"/>
                              <w:ind w:left="115" w:right="344" w:firstLine="0"/>
                            </w:pPr>
                            <w:r>
                              <w:t>Please list the county fringe benefit rate below or as an attachment (healthcare, retirement, etc.).</w:t>
                            </w:r>
                          </w:p>
                          <w:p w:rsidR="009E4ED7" w:rsidP="00BA3705" w:rsidRDefault="009E4ED7" w14:paraId="586535F3" w14:textId="32EB02E3">
                            <w:pPr>
                              <w:pStyle w:val="BodyText"/>
                              <w:tabs>
                                <w:tab w:val="left" w:pos="377"/>
                              </w:tabs>
                              <w:spacing w:after="240"/>
                              <w:ind w:left="115" w:right="344"/>
                            </w:pPr>
                            <w:r>
                              <w:t xml:space="preserve">If the office is a regional </w:t>
                            </w:r>
                            <w:r w:rsidR="002A2BFE">
                              <w:t>MAC</w:t>
                            </w:r>
                            <w:r>
                              <w:t>, please include the salary schedules</w:t>
                            </w:r>
                            <w:r w:rsidR="00BA3705">
                              <w:t xml:space="preserve"> and fringe benefit rates of the lead/sponsor county.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2226212">
              <v:shape id="Text Box 7" style="position:absolute;margin-left:66.35pt;margin-top:7.5pt;width:479.3pt;height:134.6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1" fillcolor="#e7e6e6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" w14:anchorId="4FE26E54">
                <v:textbox inset="0,0,0,0">
                  <w:txbxContent>
                    <w:p w:rsidR="00E46FF0" w:rsidP="00BA3705" w:rsidRDefault="0084365E" w14:paraId="214D238C" w14:textId="2825011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after="240"/>
                        <w:ind w:left="115" w:right="334" w:firstLine="0"/>
                      </w:pPr>
                      <w:r>
                        <w:t>TIDC recommends pay parity with the county attorney</w:t>
                      </w:r>
                      <w:r w:rsidR="00D63F78">
                        <w:t xml:space="preserve"> and </w:t>
                      </w:r>
                      <w:r>
                        <w:t>district attorney</w:t>
                      </w:r>
                      <w:r w:rsidR="00D63F78">
                        <w:t xml:space="preserve"> offices, and public defender</w:t>
                      </w:r>
                      <w:r>
                        <w:t xml:space="preserve"> </w:t>
                      </w:r>
                      <w:r w:rsidR="00D63F78">
                        <w:t>(if applicable)</w:t>
                      </w:r>
                      <w:r>
                        <w:t>. Please provide salary schedules for those offices below or as an attachment to 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document.</w:t>
                      </w:r>
                    </w:p>
                    <w:p w:rsidR="00E46FF0" w:rsidP="00BA3705" w:rsidRDefault="0084365E" w14:paraId="43FBF568" w14:textId="7750234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after="240"/>
                        <w:ind w:left="115" w:right="344" w:firstLine="0"/>
                      </w:pPr>
                      <w:r>
                        <w:t>Please list the county fringe benefit rate below or as an attachment (healthcare, retirement, etc.).</w:t>
                      </w:r>
                    </w:p>
                    <w:p w:rsidR="009E4ED7" w:rsidP="00BA3705" w:rsidRDefault="009E4ED7" w14:paraId="4889050A" w14:textId="32EB02E3">
                      <w:pPr>
                        <w:pStyle w:val="BodyText"/>
                        <w:tabs>
                          <w:tab w:val="left" w:pos="377"/>
                        </w:tabs>
                        <w:spacing w:after="240"/>
                        <w:ind w:left="115" w:right="344"/>
                      </w:pPr>
                      <w:r>
                        <w:t xml:space="preserve">If the office is a regional </w:t>
                      </w:r>
                      <w:r w:rsidR="002A2BFE">
                        <w:t>MAC</w:t>
                      </w:r>
                      <w:r>
                        <w:t>, please include the salary schedules</w:t>
                      </w:r>
                      <w:r w:rsidR="00BA3705">
                        <w:t xml:space="preserve"> and fringe benefit rates of the lead/sponsor county.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6FF0" w:rsidRDefault="00E46FF0" w14:paraId="211956FB" w14:textId="77777777">
      <w:pPr>
        <w:pStyle w:val="BodyText"/>
        <w:rPr>
          <w:b/>
          <w:sz w:val="20"/>
        </w:rPr>
      </w:pPr>
    </w:p>
    <w:p w:rsidR="00E46FF0" w:rsidRDefault="00E46FF0" w14:paraId="642AA6EF" w14:textId="77777777">
      <w:pPr>
        <w:pStyle w:val="BodyText"/>
        <w:rPr>
          <w:b/>
          <w:sz w:val="20"/>
        </w:rPr>
      </w:pPr>
    </w:p>
    <w:p w:rsidR="00E46FF0" w:rsidRDefault="00E46FF0" w14:paraId="5353112A" w14:textId="77777777">
      <w:pPr>
        <w:pStyle w:val="BodyText"/>
        <w:spacing w:before="2"/>
        <w:rPr>
          <w:b/>
          <w:sz w:val="21"/>
        </w:rPr>
      </w:pPr>
    </w:p>
    <w:p w:rsidR="00E46FF0" w:rsidRDefault="0084365E" w14:paraId="34C65924" w14:textId="77777777">
      <w:pPr>
        <w:pStyle w:val="BodyText"/>
        <w:spacing w:before="100"/>
        <w:ind w:left="220"/>
      </w:pPr>
      <w:r>
        <w:t>1a. Salary schedule of county attorney’s office staff (below or attached):</w:t>
      </w:r>
    </w:p>
    <w:p w:rsidR="00E46FF0" w:rsidRDefault="00E46FF0" w14:paraId="38568E99" w14:textId="77777777">
      <w:pPr>
        <w:pStyle w:val="BodyText"/>
        <w:rPr>
          <w:sz w:val="28"/>
        </w:rPr>
      </w:pPr>
    </w:p>
    <w:p w:rsidR="00E46FF0" w:rsidRDefault="00E46FF0" w14:paraId="6BA95939" w14:textId="77777777">
      <w:pPr>
        <w:pStyle w:val="BodyText"/>
        <w:rPr>
          <w:sz w:val="28"/>
        </w:rPr>
      </w:pPr>
    </w:p>
    <w:p w:rsidR="00E46FF0" w:rsidRDefault="00E46FF0" w14:paraId="5AD0D126" w14:textId="77777777">
      <w:pPr>
        <w:pStyle w:val="BodyText"/>
        <w:rPr>
          <w:sz w:val="28"/>
        </w:rPr>
      </w:pPr>
    </w:p>
    <w:p w:rsidR="00E46FF0" w:rsidRDefault="00E46FF0" w14:paraId="18D0A319" w14:textId="77777777">
      <w:pPr>
        <w:pStyle w:val="BodyText"/>
        <w:rPr>
          <w:sz w:val="28"/>
        </w:rPr>
      </w:pPr>
    </w:p>
    <w:p w:rsidR="00E46FF0" w:rsidRDefault="00E46FF0" w14:paraId="170DBEFD" w14:textId="77777777">
      <w:pPr>
        <w:pStyle w:val="BodyText"/>
        <w:rPr>
          <w:sz w:val="28"/>
        </w:rPr>
      </w:pPr>
    </w:p>
    <w:p w:rsidR="00E46FF0" w:rsidRDefault="00E46FF0" w14:paraId="1A07DD63" w14:textId="77777777">
      <w:pPr>
        <w:pStyle w:val="BodyText"/>
        <w:spacing w:before="1"/>
        <w:rPr>
          <w:sz w:val="40"/>
        </w:rPr>
      </w:pPr>
    </w:p>
    <w:p w:rsidR="00E46FF0" w:rsidRDefault="0084365E" w14:paraId="3AC4E0FA" w14:textId="77777777">
      <w:pPr>
        <w:pStyle w:val="BodyText"/>
        <w:ind w:left="220"/>
      </w:pPr>
      <w:r>
        <w:t>1b. Salary schedule of district attorney’s office staff (below or attached):</w:t>
      </w:r>
    </w:p>
    <w:p w:rsidR="00E46FF0" w:rsidRDefault="00E46FF0" w14:paraId="2DF7B1A3" w14:textId="77777777">
      <w:pPr>
        <w:pStyle w:val="BodyText"/>
        <w:rPr>
          <w:sz w:val="28"/>
        </w:rPr>
      </w:pPr>
    </w:p>
    <w:p w:rsidR="00E46FF0" w:rsidRDefault="00E46FF0" w14:paraId="12667363" w14:textId="77777777">
      <w:pPr>
        <w:pStyle w:val="BodyText"/>
        <w:rPr>
          <w:sz w:val="28"/>
        </w:rPr>
      </w:pPr>
    </w:p>
    <w:p w:rsidR="00E46FF0" w:rsidRDefault="00E46FF0" w14:paraId="7F656724" w14:textId="77777777">
      <w:pPr>
        <w:pStyle w:val="BodyText"/>
        <w:rPr>
          <w:sz w:val="28"/>
        </w:rPr>
      </w:pPr>
    </w:p>
    <w:p w:rsidR="00E46FF0" w:rsidRDefault="00E46FF0" w14:paraId="7032C989" w14:textId="77777777">
      <w:pPr>
        <w:pStyle w:val="BodyText"/>
        <w:rPr>
          <w:sz w:val="28"/>
        </w:rPr>
      </w:pPr>
    </w:p>
    <w:p w:rsidR="00A547F8" w:rsidRDefault="00A547F8" w14:paraId="139E188F" w14:textId="6F7841FE">
      <w:pPr>
        <w:pStyle w:val="BodyText"/>
        <w:rPr>
          <w:sz w:val="28"/>
        </w:rPr>
      </w:pPr>
    </w:p>
    <w:p w:rsidR="00A547F8" w:rsidRDefault="00A547F8" w14:paraId="7388ADD9" w14:textId="77777777">
      <w:pPr>
        <w:pStyle w:val="BodyText"/>
        <w:rPr>
          <w:sz w:val="28"/>
        </w:rPr>
      </w:pPr>
    </w:p>
    <w:p w:rsidR="00A547F8" w:rsidP="00A547F8" w:rsidRDefault="00A547F8" w14:paraId="62D988F2" w14:textId="11443B0C">
      <w:pPr>
        <w:pStyle w:val="BodyText"/>
        <w:ind w:left="220"/>
      </w:pPr>
      <w:r>
        <w:t>1c. Salary schedule of public defender’s office staff (below or attached</w:t>
      </w:r>
      <w:r w:rsidR="000644C5">
        <w:t>, if applicable</w:t>
      </w:r>
      <w:r>
        <w:t>):</w:t>
      </w:r>
    </w:p>
    <w:p w:rsidR="00E46FF0" w:rsidRDefault="00E46FF0" w14:paraId="7A78E330" w14:textId="77777777">
      <w:pPr>
        <w:pStyle w:val="BodyText"/>
        <w:rPr>
          <w:sz w:val="28"/>
        </w:rPr>
      </w:pPr>
    </w:p>
    <w:p w:rsidR="00E46FF0" w:rsidRDefault="00E46FF0" w14:paraId="0AB0A486" w14:textId="77777777">
      <w:pPr>
        <w:pStyle w:val="BodyText"/>
        <w:rPr>
          <w:sz w:val="28"/>
        </w:rPr>
      </w:pPr>
    </w:p>
    <w:p w:rsidR="00E46FF0" w:rsidRDefault="00E46FF0" w14:paraId="7C4549A6" w14:textId="7C1E083E">
      <w:pPr>
        <w:pStyle w:val="BodyText"/>
        <w:rPr>
          <w:sz w:val="28"/>
        </w:rPr>
      </w:pPr>
    </w:p>
    <w:p w:rsidR="000644C5" w:rsidRDefault="000644C5" w14:paraId="272F280D" w14:textId="57203DC8">
      <w:pPr>
        <w:pStyle w:val="BodyText"/>
        <w:rPr>
          <w:sz w:val="28"/>
        </w:rPr>
      </w:pPr>
    </w:p>
    <w:p w:rsidR="000644C5" w:rsidRDefault="000644C5" w14:paraId="0AEF114E" w14:textId="77777777">
      <w:pPr>
        <w:pStyle w:val="BodyText"/>
        <w:rPr>
          <w:sz w:val="28"/>
        </w:rPr>
      </w:pPr>
    </w:p>
    <w:p w:rsidR="00E46FF0" w:rsidRDefault="00E46FF0" w14:paraId="09276BA8" w14:textId="77777777">
      <w:pPr>
        <w:pStyle w:val="BodyText"/>
        <w:rPr>
          <w:sz w:val="28"/>
        </w:rPr>
      </w:pPr>
    </w:p>
    <w:p w:rsidR="00E46FF0" w:rsidRDefault="0084365E" w14:paraId="4859B35E" w14:textId="77777777">
      <w:pPr>
        <w:pStyle w:val="BodyText"/>
        <w:spacing w:before="241"/>
        <w:ind w:left="220"/>
      </w:pPr>
      <w:r>
        <w:t>2. County fringe benefit rate (below or attached):</w:t>
      </w:r>
    </w:p>
    <w:p w:rsidR="00E46FF0" w:rsidRDefault="00E46FF0" w14:paraId="344304DA" w14:textId="77777777">
      <w:pPr>
        <w:sectPr w:rsidR="00E46FF0">
          <w:pgSz w:w="12240" w:h="15840" w:orient="portrait"/>
          <w:pgMar w:top="1500" w:right="1220" w:bottom="1280" w:left="1220" w:header="0" w:footer="1095" w:gutter="0"/>
          <w:cols w:space="720"/>
        </w:sectPr>
      </w:pPr>
    </w:p>
    <w:p w:rsidR="00E46FF0" w:rsidRDefault="0084365E" w14:paraId="0A1DE1A9" w14:textId="77777777">
      <w:pPr>
        <w:pStyle w:val="ListParagraph"/>
        <w:numPr>
          <w:ilvl w:val="1"/>
          <w:numId w:val="6"/>
        </w:numPr>
        <w:tabs>
          <w:tab w:val="left" w:pos="1300"/>
        </w:tabs>
        <w:spacing w:before="80"/>
        <w:rPr>
          <w:b/>
          <w:sz w:val="19"/>
        </w:rPr>
      </w:pPr>
      <w:bookmarkStart w:name="G._Operations" w:id="6"/>
      <w:bookmarkEnd w:id="6"/>
      <w:r>
        <w:rPr>
          <w:b/>
          <w:sz w:val="24"/>
        </w:rPr>
        <w:lastRenderedPageBreak/>
        <w:t>O</w:t>
      </w:r>
      <w:r>
        <w:rPr>
          <w:b/>
          <w:sz w:val="19"/>
        </w:rPr>
        <w:t>PERATIONS</w:t>
      </w:r>
    </w:p>
    <w:p w:rsidR="00E46FF0" w:rsidRDefault="0084365E" w14:paraId="3766C84B" w14:textId="316D831A">
      <w:pPr>
        <w:pStyle w:val="BodyText"/>
        <w:spacing w:before="1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CAF6ADA" wp14:editId="15FD4C87">
                <wp:simplePos x="0" y="0"/>
                <wp:positionH relativeFrom="page">
                  <wp:posOffset>842645</wp:posOffset>
                </wp:positionH>
                <wp:positionV relativeFrom="paragraph">
                  <wp:posOffset>95885</wp:posOffset>
                </wp:positionV>
                <wp:extent cx="6087110" cy="949960"/>
                <wp:effectExtent l="13970" t="12700" r="13970" b="889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9499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F0" w:rsidP="00BA3705" w:rsidRDefault="0084365E" w14:paraId="6ECA6A57" w14:textId="5480B2E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20"/>
                              <w:ind w:right="578" w:firstLine="0"/>
                            </w:pPr>
                            <w:r>
                              <w:t xml:space="preserve">Is there existing physical space for </w:t>
                            </w:r>
                            <w:r w:rsidR="000D1B96">
                              <w:t>the</w:t>
                            </w:r>
                            <w:r>
                              <w:t xml:space="preserve"> </w:t>
                            </w:r>
                            <w:r w:rsidR="002A2BFE">
                              <w:t>MAC</w:t>
                            </w:r>
                            <w:r>
                              <w:t>? If not, what is the estimated cost to lease or build out 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office?</w:t>
                            </w:r>
                          </w:p>
                          <w:p w:rsidR="00E46FF0" w:rsidP="00BA3705" w:rsidRDefault="00E46FF0" w14:paraId="665E8C7B" w14:textId="77777777">
                            <w:pPr>
                              <w:pStyle w:val="BodyText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46FF0" w:rsidP="00BA3705" w:rsidRDefault="0084365E" w14:paraId="544034B5" w14:textId="4DDC5AA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ind w:left="376" w:hanging="268"/>
                            </w:pPr>
                            <w:r>
                              <w:t>If a regional office is considered, where will the office</w:t>
                            </w:r>
                            <w:r w:rsidR="002A2BFE">
                              <w:t>(</w:t>
                            </w:r>
                            <w:r>
                              <w:t>s</w:t>
                            </w:r>
                            <w:r w:rsidR="002A2BFE">
                              <w:t>)</w:t>
                            </w:r>
                            <w:r>
                              <w:t xml:space="preserve"> be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located?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E53B460">
              <v:shape id="Text Box 6" style="position:absolute;margin-left:66.35pt;margin-top:7.55pt;width:479.3pt;height:74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2" fillcolor="#e7e6e6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" w14:anchorId="3CAF6ADA">
                <v:textbox inset="0,0,0,0">
                  <w:txbxContent>
                    <w:p w:rsidR="00E46FF0" w:rsidP="00BA3705" w:rsidRDefault="0084365E" w14:paraId="252A3F39" w14:textId="5480B2E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20"/>
                        <w:ind w:right="578" w:firstLine="0"/>
                      </w:pPr>
                      <w:r>
                        <w:t xml:space="preserve">Is there existing physical space for </w:t>
                      </w:r>
                      <w:r w:rsidR="000D1B96">
                        <w:t>the</w:t>
                      </w:r>
                      <w:r>
                        <w:t xml:space="preserve"> </w:t>
                      </w:r>
                      <w:r w:rsidR="002A2BFE">
                        <w:t>MAC</w:t>
                      </w:r>
                      <w:r>
                        <w:t>? If not, what is the estimated cost to lease or build out 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office?</w:t>
                      </w:r>
                    </w:p>
                    <w:p w:rsidR="00E46FF0" w:rsidP="00BA3705" w:rsidRDefault="00E46FF0" w14:paraId="41C8F396" w14:textId="77777777">
                      <w:pPr>
                        <w:pStyle w:val="BodyText"/>
                        <w:rPr>
                          <w:b/>
                          <w:sz w:val="36"/>
                        </w:rPr>
                      </w:pPr>
                    </w:p>
                    <w:p w:rsidR="00E46FF0" w:rsidP="00BA3705" w:rsidRDefault="0084365E" w14:paraId="33816221" w14:textId="4DDC5AA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ind w:left="376" w:hanging="268"/>
                      </w:pPr>
                      <w:r>
                        <w:t>If a regional office is considered, where will the office</w:t>
                      </w:r>
                      <w:r w:rsidR="002A2BFE">
                        <w:t>(</w:t>
                      </w:r>
                      <w:r>
                        <w:t>s</w:t>
                      </w:r>
                      <w:r w:rsidR="002A2BFE">
                        <w:t>)</w:t>
                      </w:r>
                      <w:r>
                        <w:t xml:space="preserve"> be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located?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6FF0" w:rsidRDefault="00E46FF0" w14:paraId="7D1EAC0D" w14:textId="77777777">
      <w:pPr>
        <w:pStyle w:val="BodyText"/>
        <w:spacing w:before="3"/>
        <w:rPr>
          <w:b/>
          <w:sz w:val="25"/>
        </w:rPr>
      </w:pPr>
    </w:p>
    <w:p w:rsidR="00E46FF0" w:rsidRDefault="0084365E" w14:paraId="1CBB6184" w14:textId="77777777">
      <w:pPr>
        <w:pStyle w:val="BodyText"/>
        <w:spacing w:before="100"/>
        <w:ind w:left="220"/>
      </w:pPr>
      <w:r>
        <w:t>Existing physical space or estimated cost to lease or build out an office:</w:t>
      </w:r>
    </w:p>
    <w:p w:rsidR="00E46FF0" w:rsidRDefault="00E46FF0" w14:paraId="5B98C2EB" w14:textId="77777777">
      <w:pPr>
        <w:pStyle w:val="BodyText"/>
        <w:rPr>
          <w:sz w:val="28"/>
        </w:rPr>
      </w:pPr>
    </w:p>
    <w:p w:rsidR="00E46FF0" w:rsidRDefault="00E46FF0" w14:paraId="68A4A222" w14:textId="77777777">
      <w:pPr>
        <w:pStyle w:val="BodyText"/>
        <w:spacing w:before="11"/>
        <w:rPr>
          <w:sz w:val="35"/>
        </w:rPr>
      </w:pPr>
    </w:p>
    <w:p w:rsidR="00E46FF0" w:rsidRDefault="0084365E" w14:paraId="0EECEA2A" w14:textId="7C6390D5">
      <w:pPr>
        <w:pStyle w:val="BodyText"/>
        <w:ind w:left="220"/>
      </w:pPr>
      <w:r>
        <w:t xml:space="preserve">Proposed location(s) of office(s) for the </w:t>
      </w:r>
      <w:r w:rsidR="002A2BFE">
        <w:t>MAC</w:t>
      </w:r>
      <w:r>
        <w:t xml:space="preserve">. </w:t>
      </w:r>
    </w:p>
    <w:p w:rsidR="00E46FF0" w:rsidRDefault="00E46FF0" w14:paraId="31E011BE" w14:textId="77777777">
      <w:pPr>
        <w:pStyle w:val="BodyText"/>
        <w:rPr>
          <w:sz w:val="20"/>
        </w:rPr>
      </w:pPr>
    </w:p>
    <w:p w:rsidR="4C558799" w:rsidRDefault="4C558799" w14:paraId="0EEE44DD" w14:textId="7775626A">
      <w:r>
        <w:br w:type="page"/>
      </w:r>
    </w:p>
    <w:p w:rsidR="00E46FF0" w:rsidRDefault="00E46FF0" w14:paraId="605E3DBD" w14:textId="77777777">
      <w:pPr>
        <w:pStyle w:val="BodyText"/>
        <w:rPr>
          <w:sz w:val="20"/>
        </w:rPr>
      </w:pPr>
    </w:p>
    <w:p w:rsidR="00E46FF0" w:rsidRDefault="0084365E" w14:paraId="1A737652" w14:textId="76F90527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0A2FAF9" wp14:editId="6A8B2435">
                <wp:simplePos x="0" y="0"/>
                <wp:positionH relativeFrom="page">
                  <wp:posOffset>914400</wp:posOffset>
                </wp:positionH>
                <wp:positionV relativeFrom="paragraph">
                  <wp:posOffset>263525</wp:posOffset>
                </wp:positionV>
                <wp:extent cx="5943600" cy="0"/>
                <wp:effectExtent l="19050" t="12700" r="19050" b="1587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D355C0">
              <v:line id="Line 5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1.6pt" from="1in,20.75pt" to="540pt,20.75pt" w14:anchorId="74BF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">
                <w10:wrap type="topAndBottom" anchorx="page"/>
              </v:line>
            </w:pict>
          </mc:Fallback>
        </mc:AlternateContent>
      </w:r>
    </w:p>
    <w:p w:rsidR="4A46F2BE" w:rsidP="4C558799" w:rsidRDefault="4A46F2BE" w14:paraId="08B2A845" w14:textId="55BC7885">
      <w:pPr>
        <w:widowControl w:val="0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58799" w:rsidR="4A46F2BE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OFFICIAL REQUEST FOR A PLANNING STUDY</w:t>
      </w:r>
    </w:p>
    <w:p w:rsidR="4C558799" w:rsidP="4C558799" w:rsidRDefault="4C558799" w14:paraId="2B845C1B" w14:textId="25465188">
      <w:pPr>
        <w:widowControl w:val="0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A46F2BE" w:rsidP="4C558799" w:rsidRDefault="4A46F2BE" w14:paraId="18C0C8F0" w14:textId="7B175B47">
      <w:pPr>
        <w:widowControl w:val="0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58799" w:rsidR="4A46F2BE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 typing your name in the box below, you are agreeing with the following statement and making an official request for a planning study:</w:t>
      </w:r>
    </w:p>
    <w:p w:rsidR="4A46F2BE" w:rsidP="4C558799" w:rsidRDefault="4A46F2BE" w14:paraId="71F9A2A0" w14:textId="354743DA">
      <w:pPr>
        <w:widowControl w:val="0"/>
        <w:tabs>
          <w:tab w:val="left" w:leader="none" w:pos="4235"/>
        </w:tabs>
        <w:spacing w:before="242" w:line="360" w:lineRule="auto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58799" w:rsidR="4A46F2BE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I, an elected official, formally request that the Texas Indigent Defense Commission conduct a planning study for a public defender office.</w:t>
      </w:r>
    </w:p>
    <w:p w:rsidR="4A46F2BE" w:rsidP="4C558799" w:rsidRDefault="4A46F2BE" w14:paraId="59DB3335" w14:textId="615A6B05">
      <w:pPr>
        <w:widowControl w:val="0"/>
        <w:tabs>
          <w:tab w:val="left" w:leader="none" w:pos="4235"/>
        </w:tabs>
        <w:spacing w:before="242" w:line="360" w:lineRule="auto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58799" w:rsidR="4A46F2BE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Requestor Name:  </w:t>
      </w:r>
      <w:r w:rsidRPr="4C558799" w:rsidR="4A46F2BE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808080" w:themeColor="background1" w:themeTint="FF" w:themeShade="80"/>
          <w:sz w:val="22"/>
          <w:szCs w:val="22"/>
          <w:lang w:val="en-US"/>
        </w:rPr>
        <w:t>Click or tap here to enter text.</w:t>
      </w:r>
      <w:r w:rsidRPr="4C558799" w:rsidR="4A46F2BE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4A46F2BE" w:rsidP="4C558799" w:rsidRDefault="4A46F2BE" w14:paraId="704E7165" w14:textId="44352A29">
      <w:pPr>
        <w:widowControl w:val="0"/>
        <w:tabs>
          <w:tab w:val="left" w:leader="none" w:pos="4235"/>
        </w:tabs>
        <w:spacing w:before="242" w:line="360" w:lineRule="auto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58799" w:rsidR="4A46F2BE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Requestor Title:</w:t>
      </w:r>
      <w:r w:rsidRPr="4C558799" w:rsidR="4A46F2BE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r w:rsidRPr="4C558799" w:rsidR="4A46F2BE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808080" w:themeColor="background1" w:themeTint="FF" w:themeShade="80"/>
          <w:sz w:val="22"/>
          <w:szCs w:val="22"/>
          <w:lang w:val="en-US"/>
        </w:rPr>
        <w:t>Click or tap here to enter text.</w:t>
      </w:r>
      <w:r w:rsidRPr="4C558799" w:rsidR="4A46F2BE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4A46F2BE" w:rsidP="4C558799" w:rsidRDefault="4A46F2BE" w14:paraId="4F7736DB" w14:textId="48E6D910">
      <w:pPr>
        <w:widowControl w:val="0"/>
        <w:tabs>
          <w:tab w:val="left" w:leader="none" w:pos="4235"/>
        </w:tabs>
        <w:spacing w:before="242" w:line="360" w:lineRule="auto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58799" w:rsidR="4A46F2BE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Requestor County:</w:t>
      </w:r>
      <w:r w:rsidRPr="4C558799" w:rsidR="4A46F2BE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r w:rsidRPr="4C558799" w:rsidR="4A46F2BE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808080" w:themeColor="background1" w:themeTint="FF" w:themeShade="80"/>
          <w:sz w:val="22"/>
          <w:szCs w:val="22"/>
          <w:lang w:val="en-US"/>
        </w:rPr>
        <w:t>Click or tap here to enter text.</w:t>
      </w:r>
      <w:r w:rsidRPr="4C558799" w:rsidR="4A46F2BE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4C558799" w:rsidP="4C558799" w:rsidRDefault="4C558799" w14:paraId="478396CE" w14:textId="071E2341">
      <w:pPr>
        <w:widowControl w:val="0"/>
        <w:tabs>
          <w:tab w:val="left" w:leader="none" w:pos="4235"/>
        </w:tabs>
        <w:spacing w:before="242" w:line="360" w:lineRule="auto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C558799" w:rsidP="4C558799" w:rsidRDefault="4C558799" w14:paraId="3E3AF4E2" w14:textId="207EA472">
      <w:pPr>
        <w:widowControl w:val="0"/>
        <w:tabs>
          <w:tab w:val="left" w:leader="none" w:pos="4235"/>
        </w:tabs>
        <w:spacing w:before="242" w:line="360" w:lineRule="auto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C558799" w:rsidP="4C558799" w:rsidRDefault="4C558799" w14:paraId="0F6B060D" w14:textId="47BA4A17">
      <w:pPr>
        <w:widowControl w:val="0"/>
        <w:tabs>
          <w:tab w:val="left" w:leader="none" w:pos="4235"/>
        </w:tabs>
        <w:spacing w:before="242" w:line="360" w:lineRule="auto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A46F2BE" w:rsidP="4C558799" w:rsidRDefault="4A46F2BE" w14:paraId="1DBED5EF" w14:textId="71955000">
      <w:pPr>
        <w:pStyle w:val="BodyText"/>
        <w:widowControl w:val="0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58799" w:rsidR="4A46F2BE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Submit the completed form and any attachments to </w:t>
      </w:r>
    </w:p>
    <w:p w:rsidR="4A46F2BE" w:rsidP="4C558799" w:rsidRDefault="4A46F2BE" w14:paraId="3E4C8C31" w14:textId="7FA8F275">
      <w:pPr>
        <w:widowControl w:val="0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ac1fdac24e144525">
        <w:r w:rsidRPr="4C558799" w:rsidR="4A46F2BE">
          <w:rPr>
            <w:rStyle w:val="Hyperlink"/>
            <w:rFonts w:ascii="Century Schoolbook" w:hAnsi="Century Schoolbook" w:eastAsia="Century Schoolbook" w:cs="Century Schoolbook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planningstudy@tidc.texas.gov</w:t>
        </w:r>
      </w:hyperlink>
      <w:r w:rsidRPr="4C558799" w:rsidR="4A46F2BE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4A46F2BE" w:rsidP="4C558799" w:rsidRDefault="4A46F2BE" w14:paraId="536EFFB3" w14:textId="79F25A29">
      <w:pPr>
        <w:pStyle w:val="BodyText"/>
        <w:widowControl w:val="0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58799" w:rsidR="4A46F2BE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with “Planning Study Request” </w:t>
      </w:r>
    </w:p>
    <w:p w:rsidR="4A46F2BE" w:rsidP="4C558799" w:rsidRDefault="4A46F2BE" w14:paraId="78D0334B" w14:textId="3FC8AB18">
      <w:pPr>
        <w:pStyle w:val="BodyText"/>
        <w:widowControl w:val="0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558799" w:rsidR="4A46F2BE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the subject line.</w:t>
      </w:r>
    </w:p>
    <w:p w:rsidR="4C558799" w:rsidP="4C558799" w:rsidRDefault="4C558799" w14:paraId="2C70F5F9" w14:textId="7B1D165A">
      <w:pPr>
        <w:pStyle w:val="Normal"/>
        <w:spacing w:before="136"/>
        <w:ind w:left="219"/>
        <w:rPr>
          <w:b w:val="1"/>
          <w:bCs w:val="1"/>
          <w:sz w:val="24"/>
          <w:szCs w:val="24"/>
        </w:rPr>
      </w:pPr>
    </w:p>
    <w:sectPr w:rsidR="00BA3705" w:rsidSect="004B2C77">
      <w:pgSz w:w="12240" w:h="15840" w:orient="portrait"/>
      <w:pgMar w:top="990" w:right="1220" w:bottom="1280" w:left="1220" w:header="0" w:footer="10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0428" w:rsidRDefault="00050428" w14:paraId="0A500CB8" w14:textId="77777777">
      <w:r>
        <w:separator/>
      </w:r>
    </w:p>
  </w:endnote>
  <w:endnote w:type="continuationSeparator" w:id="0">
    <w:p w:rsidR="00050428" w:rsidRDefault="00050428" w14:paraId="19D989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E1F17" w:rsidR="002E2D48" w:rsidP="00363E01" w:rsidRDefault="002E2D48" w14:paraId="3EB7552A" w14:textId="34B73BBC">
    <w:pPr>
      <w:pStyle w:val="Footer"/>
      <w:tabs>
        <w:tab w:val="clear" w:pos="9360"/>
        <w:tab w:val="right" w:pos="9720"/>
      </w:tabs>
      <w:rPr>
        <w:sz w:val="20"/>
        <w:szCs w:val="20"/>
      </w:rPr>
    </w:pPr>
    <w:r w:rsidRPr="003E1F17">
      <w:rPr>
        <w:sz w:val="20"/>
        <w:szCs w:val="20"/>
      </w:rPr>
      <w:tab/>
    </w:r>
    <w:r w:rsidRPr="003E1F17">
      <w:rPr>
        <w:sz w:val="20"/>
        <w:szCs w:val="20"/>
      </w:rPr>
      <w:tab/>
    </w:r>
    <w:r w:rsidR="00EB5D19">
      <w:rPr>
        <w:sz w:val="20"/>
        <w:szCs w:val="20"/>
      </w:rPr>
      <w:t>v.</w:t>
    </w:r>
    <w:r w:rsidR="0085026C">
      <w:rPr>
        <w:sz w:val="20"/>
        <w:szCs w:val="20"/>
      </w:rPr>
      <w:t>9</w:t>
    </w:r>
    <w:r w:rsidRPr="003E1F17" w:rsidR="003E1F17">
      <w:rPr>
        <w:sz w:val="20"/>
        <w:szCs w:val="20"/>
      </w:rPr>
      <w:t>/</w:t>
    </w:r>
    <w:r w:rsidR="0085026C">
      <w:rPr>
        <w:sz w:val="20"/>
        <w:szCs w:val="20"/>
      </w:rPr>
      <w:t>9</w:t>
    </w:r>
    <w:r w:rsidRPr="003E1F17" w:rsidR="003E1F17">
      <w:rPr>
        <w:sz w:val="20"/>
        <w:szCs w:val="20"/>
      </w:rPr>
      <w:t>/2</w:t>
    </w:r>
    <w:r w:rsidR="0085026C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46FF0" w:rsidRDefault="0084365E" w14:paraId="2F35C034" w14:textId="31AA1D9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7C4B34" wp14:editId="117431E0">
              <wp:simplePos x="0" y="0"/>
              <wp:positionH relativeFrom="page">
                <wp:posOffset>4075430</wp:posOffset>
              </wp:positionH>
              <wp:positionV relativeFrom="page">
                <wp:posOffset>9223375</wp:posOffset>
              </wp:positionV>
              <wp:extent cx="135890" cy="208915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FF0" w:rsidRDefault="0084365E" w14:paraId="42CC4E04" w14:textId="77777777">
                          <w:pPr>
                            <w:pStyle w:val="BodyText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430DCDE">
            <v:shapetype id="_x0000_t202" coordsize="21600,21600" o:spt="202" path="m,l,21600r21600,l21600,xe" w14:anchorId="607C4B34">
              <v:stroke joinstyle="miter"/>
              <v:path gradientshapeok="t" o:connecttype="rect"/>
            </v:shapetype>
            <v:shape id="Text Box 1" style="position:absolute;margin-left:320.9pt;margin-top:726.25pt;width:10.7pt;height:1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">
              <v:textbox inset="0,0,0,0">
                <w:txbxContent>
                  <w:p w:rsidR="00E46FF0" w:rsidRDefault="0084365E" w14:paraId="74E21C83" w14:textId="77777777">
                    <w:pPr>
                      <w:pStyle w:val="BodyText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0428" w:rsidRDefault="00050428" w14:paraId="28E66C89" w14:textId="77777777">
      <w:r>
        <w:separator/>
      </w:r>
    </w:p>
  </w:footnote>
  <w:footnote w:type="continuationSeparator" w:id="0">
    <w:p w:rsidR="00050428" w:rsidRDefault="00050428" w14:paraId="34B9903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6D1"/>
    <w:multiLevelType w:val="hybridMultilevel"/>
    <w:tmpl w:val="4E48838A"/>
    <w:lvl w:ilvl="0" w:tplc="8E92D9CE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8136070"/>
    <w:multiLevelType w:val="hybridMultilevel"/>
    <w:tmpl w:val="034A8184"/>
    <w:lvl w:ilvl="0" w:tplc="27C043A4">
      <w:numFmt w:val="bullet"/>
      <w:lvlText w:val="□"/>
      <w:lvlJc w:val="left"/>
      <w:pPr>
        <w:ind w:left="529" w:hanging="310"/>
      </w:pPr>
      <w:rPr>
        <w:rFonts w:hint="default" w:ascii="Century Schoolbook" w:hAnsi="Century Schoolbook" w:eastAsia="Century Schoolbook" w:cs="Century Schoolbook"/>
        <w:w w:val="100"/>
        <w:sz w:val="40"/>
        <w:szCs w:val="40"/>
        <w:lang w:val="en-US" w:eastAsia="en-US" w:bidi="en-US"/>
      </w:rPr>
    </w:lvl>
    <w:lvl w:ilvl="1" w:tplc="36D88E5A">
      <w:numFmt w:val="bullet"/>
      <w:lvlText w:val="•"/>
      <w:lvlJc w:val="left"/>
      <w:pPr>
        <w:ind w:left="1448" w:hanging="310"/>
      </w:pPr>
      <w:rPr>
        <w:rFonts w:hint="default"/>
        <w:lang w:val="en-US" w:eastAsia="en-US" w:bidi="en-US"/>
      </w:rPr>
    </w:lvl>
    <w:lvl w:ilvl="2" w:tplc="B426B1EC">
      <w:numFmt w:val="bullet"/>
      <w:lvlText w:val="•"/>
      <w:lvlJc w:val="left"/>
      <w:pPr>
        <w:ind w:left="2376" w:hanging="310"/>
      </w:pPr>
      <w:rPr>
        <w:rFonts w:hint="default"/>
        <w:lang w:val="en-US" w:eastAsia="en-US" w:bidi="en-US"/>
      </w:rPr>
    </w:lvl>
    <w:lvl w:ilvl="3" w:tplc="60AABB3C">
      <w:numFmt w:val="bullet"/>
      <w:lvlText w:val="•"/>
      <w:lvlJc w:val="left"/>
      <w:pPr>
        <w:ind w:left="3304" w:hanging="310"/>
      </w:pPr>
      <w:rPr>
        <w:rFonts w:hint="default"/>
        <w:lang w:val="en-US" w:eastAsia="en-US" w:bidi="en-US"/>
      </w:rPr>
    </w:lvl>
    <w:lvl w:ilvl="4" w:tplc="6812F9F4">
      <w:numFmt w:val="bullet"/>
      <w:lvlText w:val="•"/>
      <w:lvlJc w:val="left"/>
      <w:pPr>
        <w:ind w:left="4232" w:hanging="310"/>
      </w:pPr>
      <w:rPr>
        <w:rFonts w:hint="default"/>
        <w:lang w:val="en-US" w:eastAsia="en-US" w:bidi="en-US"/>
      </w:rPr>
    </w:lvl>
    <w:lvl w:ilvl="5" w:tplc="C212C0B0">
      <w:numFmt w:val="bullet"/>
      <w:lvlText w:val="•"/>
      <w:lvlJc w:val="left"/>
      <w:pPr>
        <w:ind w:left="5160" w:hanging="310"/>
      </w:pPr>
      <w:rPr>
        <w:rFonts w:hint="default"/>
        <w:lang w:val="en-US" w:eastAsia="en-US" w:bidi="en-US"/>
      </w:rPr>
    </w:lvl>
    <w:lvl w:ilvl="6" w:tplc="B4B4DC7E">
      <w:numFmt w:val="bullet"/>
      <w:lvlText w:val="•"/>
      <w:lvlJc w:val="left"/>
      <w:pPr>
        <w:ind w:left="6088" w:hanging="310"/>
      </w:pPr>
      <w:rPr>
        <w:rFonts w:hint="default"/>
        <w:lang w:val="en-US" w:eastAsia="en-US" w:bidi="en-US"/>
      </w:rPr>
    </w:lvl>
    <w:lvl w:ilvl="7" w:tplc="8716C3A0">
      <w:numFmt w:val="bullet"/>
      <w:lvlText w:val="•"/>
      <w:lvlJc w:val="left"/>
      <w:pPr>
        <w:ind w:left="7016" w:hanging="310"/>
      </w:pPr>
      <w:rPr>
        <w:rFonts w:hint="default"/>
        <w:lang w:val="en-US" w:eastAsia="en-US" w:bidi="en-US"/>
      </w:rPr>
    </w:lvl>
    <w:lvl w:ilvl="8" w:tplc="8752C708">
      <w:numFmt w:val="bullet"/>
      <w:lvlText w:val="•"/>
      <w:lvlJc w:val="left"/>
      <w:pPr>
        <w:ind w:left="7944" w:hanging="310"/>
      </w:pPr>
      <w:rPr>
        <w:rFonts w:hint="default"/>
        <w:lang w:val="en-US" w:eastAsia="en-US" w:bidi="en-US"/>
      </w:rPr>
    </w:lvl>
  </w:abstractNum>
  <w:abstractNum w:abstractNumId="2" w15:restartNumberingAfterBreak="0">
    <w:nsid w:val="15B02DA9"/>
    <w:multiLevelType w:val="hybridMultilevel"/>
    <w:tmpl w:val="C1C2E746"/>
    <w:lvl w:ilvl="0" w:tplc="10D28B52">
      <w:start w:val="1"/>
      <w:numFmt w:val="decimal"/>
      <w:lvlText w:val="%1)"/>
      <w:lvlJc w:val="left"/>
      <w:pPr>
        <w:ind w:left="108" w:hanging="281"/>
      </w:pPr>
      <w:rPr>
        <w:rFonts w:hint="default" w:ascii="Century Schoolbook" w:hAnsi="Century Schoolbook" w:eastAsia="Century Schoolbook" w:cs="Century Schoolbook"/>
        <w:w w:val="100"/>
        <w:sz w:val="24"/>
        <w:szCs w:val="24"/>
        <w:lang w:val="en-US" w:eastAsia="en-US" w:bidi="en-US"/>
      </w:rPr>
    </w:lvl>
    <w:lvl w:ilvl="1" w:tplc="5DC4A7AA">
      <w:numFmt w:val="bullet"/>
      <w:lvlText w:val="•"/>
      <w:lvlJc w:val="left"/>
      <w:pPr>
        <w:ind w:left="1047" w:hanging="281"/>
      </w:pPr>
      <w:rPr>
        <w:rFonts w:hint="default"/>
        <w:lang w:val="en-US" w:eastAsia="en-US" w:bidi="en-US"/>
      </w:rPr>
    </w:lvl>
    <w:lvl w:ilvl="2" w:tplc="AF46AF76">
      <w:numFmt w:val="bullet"/>
      <w:lvlText w:val="•"/>
      <w:lvlJc w:val="left"/>
      <w:pPr>
        <w:ind w:left="1995" w:hanging="281"/>
      </w:pPr>
      <w:rPr>
        <w:rFonts w:hint="default"/>
        <w:lang w:val="en-US" w:eastAsia="en-US" w:bidi="en-US"/>
      </w:rPr>
    </w:lvl>
    <w:lvl w:ilvl="3" w:tplc="D7B4A01C">
      <w:numFmt w:val="bullet"/>
      <w:lvlText w:val="•"/>
      <w:lvlJc w:val="left"/>
      <w:pPr>
        <w:ind w:left="2942" w:hanging="281"/>
      </w:pPr>
      <w:rPr>
        <w:rFonts w:hint="default"/>
        <w:lang w:val="en-US" w:eastAsia="en-US" w:bidi="en-US"/>
      </w:rPr>
    </w:lvl>
    <w:lvl w:ilvl="4" w:tplc="F8AC6CF6">
      <w:numFmt w:val="bullet"/>
      <w:lvlText w:val="•"/>
      <w:lvlJc w:val="left"/>
      <w:pPr>
        <w:ind w:left="3890" w:hanging="281"/>
      </w:pPr>
      <w:rPr>
        <w:rFonts w:hint="default"/>
        <w:lang w:val="en-US" w:eastAsia="en-US" w:bidi="en-US"/>
      </w:rPr>
    </w:lvl>
    <w:lvl w:ilvl="5" w:tplc="744E4026">
      <w:numFmt w:val="bullet"/>
      <w:lvlText w:val="•"/>
      <w:lvlJc w:val="left"/>
      <w:pPr>
        <w:ind w:left="4838" w:hanging="281"/>
      </w:pPr>
      <w:rPr>
        <w:rFonts w:hint="default"/>
        <w:lang w:val="en-US" w:eastAsia="en-US" w:bidi="en-US"/>
      </w:rPr>
    </w:lvl>
    <w:lvl w:ilvl="6" w:tplc="68169CA8">
      <w:numFmt w:val="bullet"/>
      <w:lvlText w:val="•"/>
      <w:lvlJc w:val="left"/>
      <w:pPr>
        <w:ind w:left="5785" w:hanging="281"/>
      </w:pPr>
      <w:rPr>
        <w:rFonts w:hint="default"/>
        <w:lang w:val="en-US" w:eastAsia="en-US" w:bidi="en-US"/>
      </w:rPr>
    </w:lvl>
    <w:lvl w:ilvl="7" w:tplc="5852A000">
      <w:numFmt w:val="bullet"/>
      <w:lvlText w:val="•"/>
      <w:lvlJc w:val="left"/>
      <w:pPr>
        <w:ind w:left="6733" w:hanging="281"/>
      </w:pPr>
      <w:rPr>
        <w:rFonts w:hint="default"/>
        <w:lang w:val="en-US" w:eastAsia="en-US" w:bidi="en-US"/>
      </w:rPr>
    </w:lvl>
    <w:lvl w:ilvl="8" w:tplc="CFCC5A5C">
      <w:numFmt w:val="bullet"/>
      <w:lvlText w:val="•"/>
      <w:lvlJc w:val="left"/>
      <w:pPr>
        <w:ind w:left="7680" w:hanging="281"/>
      </w:pPr>
      <w:rPr>
        <w:rFonts w:hint="default"/>
        <w:lang w:val="en-US" w:eastAsia="en-US" w:bidi="en-US"/>
      </w:rPr>
    </w:lvl>
  </w:abstractNum>
  <w:abstractNum w:abstractNumId="3" w15:restartNumberingAfterBreak="0">
    <w:nsid w:val="5E5C4C43"/>
    <w:multiLevelType w:val="hybridMultilevel"/>
    <w:tmpl w:val="E2F2FC74"/>
    <w:lvl w:ilvl="0" w:tplc="832491E4">
      <w:start w:val="1"/>
      <w:numFmt w:val="decimal"/>
      <w:lvlText w:val="%1."/>
      <w:lvlJc w:val="left"/>
      <w:pPr>
        <w:ind w:left="108" w:hanging="269"/>
      </w:pPr>
      <w:rPr>
        <w:rFonts w:hint="default" w:ascii="Century Schoolbook" w:hAnsi="Century Schoolbook" w:eastAsia="Century Schoolbook" w:cs="Century Schoolbook"/>
        <w:w w:val="100"/>
        <w:sz w:val="24"/>
        <w:szCs w:val="24"/>
        <w:lang w:val="en-US" w:eastAsia="en-US" w:bidi="en-US"/>
      </w:rPr>
    </w:lvl>
    <w:lvl w:ilvl="1" w:tplc="4AEA5504">
      <w:numFmt w:val="bullet"/>
      <w:lvlText w:val="•"/>
      <w:lvlJc w:val="left"/>
      <w:pPr>
        <w:ind w:left="1047" w:hanging="269"/>
      </w:pPr>
      <w:rPr>
        <w:rFonts w:hint="default"/>
        <w:lang w:val="en-US" w:eastAsia="en-US" w:bidi="en-US"/>
      </w:rPr>
    </w:lvl>
    <w:lvl w:ilvl="2" w:tplc="E0EEC182">
      <w:numFmt w:val="bullet"/>
      <w:lvlText w:val="•"/>
      <w:lvlJc w:val="left"/>
      <w:pPr>
        <w:ind w:left="1995" w:hanging="269"/>
      </w:pPr>
      <w:rPr>
        <w:rFonts w:hint="default"/>
        <w:lang w:val="en-US" w:eastAsia="en-US" w:bidi="en-US"/>
      </w:rPr>
    </w:lvl>
    <w:lvl w:ilvl="3" w:tplc="2C3C789E">
      <w:numFmt w:val="bullet"/>
      <w:lvlText w:val="•"/>
      <w:lvlJc w:val="left"/>
      <w:pPr>
        <w:ind w:left="2942" w:hanging="269"/>
      </w:pPr>
      <w:rPr>
        <w:rFonts w:hint="default"/>
        <w:lang w:val="en-US" w:eastAsia="en-US" w:bidi="en-US"/>
      </w:rPr>
    </w:lvl>
    <w:lvl w:ilvl="4" w:tplc="C93A597C">
      <w:numFmt w:val="bullet"/>
      <w:lvlText w:val="•"/>
      <w:lvlJc w:val="left"/>
      <w:pPr>
        <w:ind w:left="3890" w:hanging="269"/>
      </w:pPr>
      <w:rPr>
        <w:rFonts w:hint="default"/>
        <w:lang w:val="en-US" w:eastAsia="en-US" w:bidi="en-US"/>
      </w:rPr>
    </w:lvl>
    <w:lvl w:ilvl="5" w:tplc="44B2C020">
      <w:numFmt w:val="bullet"/>
      <w:lvlText w:val="•"/>
      <w:lvlJc w:val="left"/>
      <w:pPr>
        <w:ind w:left="4838" w:hanging="269"/>
      </w:pPr>
      <w:rPr>
        <w:rFonts w:hint="default"/>
        <w:lang w:val="en-US" w:eastAsia="en-US" w:bidi="en-US"/>
      </w:rPr>
    </w:lvl>
    <w:lvl w:ilvl="6" w:tplc="32FC386C">
      <w:numFmt w:val="bullet"/>
      <w:lvlText w:val="•"/>
      <w:lvlJc w:val="left"/>
      <w:pPr>
        <w:ind w:left="5785" w:hanging="269"/>
      </w:pPr>
      <w:rPr>
        <w:rFonts w:hint="default"/>
        <w:lang w:val="en-US" w:eastAsia="en-US" w:bidi="en-US"/>
      </w:rPr>
    </w:lvl>
    <w:lvl w:ilvl="7" w:tplc="14E61F6C">
      <w:numFmt w:val="bullet"/>
      <w:lvlText w:val="•"/>
      <w:lvlJc w:val="left"/>
      <w:pPr>
        <w:ind w:left="6733" w:hanging="269"/>
      </w:pPr>
      <w:rPr>
        <w:rFonts w:hint="default"/>
        <w:lang w:val="en-US" w:eastAsia="en-US" w:bidi="en-US"/>
      </w:rPr>
    </w:lvl>
    <w:lvl w:ilvl="8" w:tplc="B2227606">
      <w:numFmt w:val="bullet"/>
      <w:lvlText w:val="•"/>
      <w:lvlJc w:val="left"/>
      <w:pPr>
        <w:ind w:left="7680" w:hanging="269"/>
      </w:pPr>
      <w:rPr>
        <w:rFonts w:hint="default"/>
        <w:lang w:val="en-US" w:eastAsia="en-US" w:bidi="en-US"/>
      </w:rPr>
    </w:lvl>
  </w:abstractNum>
  <w:abstractNum w:abstractNumId="4" w15:restartNumberingAfterBreak="0">
    <w:nsid w:val="67D9410C"/>
    <w:multiLevelType w:val="hybridMultilevel"/>
    <w:tmpl w:val="4C7C9276"/>
    <w:lvl w:ilvl="0" w:tplc="3EFCBAB2">
      <w:numFmt w:val="bullet"/>
      <w:lvlText w:val=""/>
      <w:lvlJc w:val="left"/>
      <w:pPr>
        <w:ind w:left="10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 w:tplc="F29CE720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en-US"/>
      </w:rPr>
    </w:lvl>
    <w:lvl w:ilvl="2" w:tplc="7146F968">
      <w:numFmt w:val="bullet"/>
      <w:lvlText w:val="•"/>
      <w:lvlJc w:val="left"/>
      <w:pPr>
        <w:ind w:left="1995" w:hanging="360"/>
      </w:pPr>
      <w:rPr>
        <w:rFonts w:hint="default"/>
        <w:lang w:val="en-US" w:eastAsia="en-US" w:bidi="en-US"/>
      </w:rPr>
    </w:lvl>
    <w:lvl w:ilvl="3" w:tplc="BB66E9BA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4" w:tplc="2614339A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en-US"/>
      </w:rPr>
    </w:lvl>
    <w:lvl w:ilvl="5" w:tplc="046E327A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en-US"/>
      </w:rPr>
    </w:lvl>
    <w:lvl w:ilvl="6" w:tplc="FBD4BA56">
      <w:numFmt w:val="bullet"/>
      <w:lvlText w:val="•"/>
      <w:lvlJc w:val="left"/>
      <w:pPr>
        <w:ind w:left="5785" w:hanging="360"/>
      </w:pPr>
      <w:rPr>
        <w:rFonts w:hint="default"/>
        <w:lang w:val="en-US" w:eastAsia="en-US" w:bidi="en-US"/>
      </w:rPr>
    </w:lvl>
    <w:lvl w:ilvl="7" w:tplc="004CE2E0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en-US"/>
      </w:rPr>
    </w:lvl>
    <w:lvl w:ilvl="8" w:tplc="5414F01C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C621F88"/>
    <w:multiLevelType w:val="hybridMultilevel"/>
    <w:tmpl w:val="A6742F74"/>
    <w:lvl w:ilvl="0" w:tplc="E1368ECA">
      <w:start w:val="1"/>
      <w:numFmt w:val="decimal"/>
      <w:lvlText w:val="%1."/>
      <w:lvlJc w:val="left"/>
      <w:pPr>
        <w:ind w:left="108" w:hanging="269"/>
      </w:pPr>
      <w:rPr>
        <w:rFonts w:hint="default" w:ascii="Century Schoolbook" w:hAnsi="Century Schoolbook" w:eastAsia="Century Schoolbook" w:cs="Century Schoolbook"/>
        <w:w w:val="100"/>
        <w:sz w:val="24"/>
        <w:szCs w:val="24"/>
        <w:lang w:val="en-US" w:eastAsia="en-US" w:bidi="en-US"/>
      </w:rPr>
    </w:lvl>
    <w:lvl w:ilvl="1" w:tplc="6EC86CBC">
      <w:numFmt w:val="bullet"/>
      <w:lvlText w:val="•"/>
      <w:lvlJc w:val="left"/>
      <w:pPr>
        <w:ind w:left="1047" w:hanging="269"/>
      </w:pPr>
      <w:rPr>
        <w:rFonts w:hint="default"/>
        <w:lang w:val="en-US" w:eastAsia="en-US" w:bidi="en-US"/>
      </w:rPr>
    </w:lvl>
    <w:lvl w:ilvl="2" w:tplc="D0D871E8">
      <w:numFmt w:val="bullet"/>
      <w:lvlText w:val="•"/>
      <w:lvlJc w:val="left"/>
      <w:pPr>
        <w:ind w:left="1995" w:hanging="269"/>
      </w:pPr>
      <w:rPr>
        <w:rFonts w:hint="default"/>
        <w:lang w:val="en-US" w:eastAsia="en-US" w:bidi="en-US"/>
      </w:rPr>
    </w:lvl>
    <w:lvl w:ilvl="3" w:tplc="70968674">
      <w:numFmt w:val="bullet"/>
      <w:lvlText w:val="•"/>
      <w:lvlJc w:val="left"/>
      <w:pPr>
        <w:ind w:left="2942" w:hanging="269"/>
      </w:pPr>
      <w:rPr>
        <w:rFonts w:hint="default"/>
        <w:lang w:val="en-US" w:eastAsia="en-US" w:bidi="en-US"/>
      </w:rPr>
    </w:lvl>
    <w:lvl w:ilvl="4" w:tplc="B9F0D26E">
      <w:numFmt w:val="bullet"/>
      <w:lvlText w:val="•"/>
      <w:lvlJc w:val="left"/>
      <w:pPr>
        <w:ind w:left="3890" w:hanging="269"/>
      </w:pPr>
      <w:rPr>
        <w:rFonts w:hint="default"/>
        <w:lang w:val="en-US" w:eastAsia="en-US" w:bidi="en-US"/>
      </w:rPr>
    </w:lvl>
    <w:lvl w:ilvl="5" w:tplc="74EC1E0A">
      <w:numFmt w:val="bullet"/>
      <w:lvlText w:val="•"/>
      <w:lvlJc w:val="left"/>
      <w:pPr>
        <w:ind w:left="4838" w:hanging="269"/>
      </w:pPr>
      <w:rPr>
        <w:rFonts w:hint="default"/>
        <w:lang w:val="en-US" w:eastAsia="en-US" w:bidi="en-US"/>
      </w:rPr>
    </w:lvl>
    <w:lvl w:ilvl="6" w:tplc="CED67392">
      <w:numFmt w:val="bullet"/>
      <w:lvlText w:val="•"/>
      <w:lvlJc w:val="left"/>
      <w:pPr>
        <w:ind w:left="5785" w:hanging="269"/>
      </w:pPr>
      <w:rPr>
        <w:rFonts w:hint="default"/>
        <w:lang w:val="en-US" w:eastAsia="en-US" w:bidi="en-US"/>
      </w:rPr>
    </w:lvl>
    <w:lvl w:ilvl="7" w:tplc="3A1E1940">
      <w:numFmt w:val="bullet"/>
      <w:lvlText w:val="•"/>
      <w:lvlJc w:val="left"/>
      <w:pPr>
        <w:ind w:left="6733" w:hanging="269"/>
      </w:pPr>
      <w:rPr>
        <w:rFonts w:hint="default"/>
        <w:lang w:val="en-US" w:eastAsia="en-US" w:bidi="en-US"/>
      </w:rPr>
    </w:lvl>
    <w:lvl w:ilvl="8" w:tplc="11E4D22E">
      <w:numFmt w:val="bullet"/>
      <w:lvlText w:val="•"/>
      <w:lvlJc w:val="left"/>
      <w:pPr>
        <w:ind w:left="7680" w:hanging="269"/>
      </w:pPr>
      <w:rPr>
        <w:rFonts w:hint="default"/>
        <w:lang w:val="en-US" w:eastAsia="en-US" w:bidi="en-US"/>
      </w:rPr>
    </w:lvl>
  </w:abstractNum>
  <w:abstractNum w:abstractNumId="6" w15:restartNumberingAfterBreak="0">
    <w:nsid w:val="7F0B1CFC"/>
    <w:multiLevelType w:val="hybridMultilevel"/>
    <w:tmpl w:val="64DE0576"/>
    <w:lvl w:ilvl="0" w:tplc="C3EA8038">
      <w:start w:val="1"/>
      <w:numFmt w:val="decimal"/>
      <w:lvlText w:val="(%1)"/>
      <w:lvlJc w:val="left"/>
      <w:pPr>
        <w:ind w:left="220" w:hanging="360"/>
      </w:pPr>
      <w:rPr>
        <w:rFonts w:hint="default" w:ascii="Century Schoolbook" w:hAnsi="Century Schoolbook" w:eastAsia="Century Schoolbook" w:cs="Century Schoolbook"/>
        <w:spacing w:val="-1"/>
        <w:w w:val="100"/>
        <w:sz w:val="24"/>
        <w:szCs w:val="24"/>
        <w:lang w:val="en-US" w:eastAsia="en-US" w:bidi="en-US"/>
      </w:rPr>
    </w:lvl>
    <w:lvl w:ilvl="1" w:tplc="544C7BD8">
      <w:start w:val="1"/>
      <w:numFmt w:val="upperLetter"/>
      <w:lvlText w:val="%2."/>
      <w:lvlJc w:val="left"/>
      <w:pPr>
        <w:ind w:left="1300" w:hanging="360"/>
      </w:pPr>
      <w:rPr>
        <w:rFonts w:hint="default" w:ascii="Century Schoolbook" w:hAnsi="Century Schoolbook" w:eastAsia="Century Schoolbook" w:cs="Century Schoolbook"/>
        <w:b/>
        <w:bCs/>
        <w:spacing w:val="-27"/>
        <w:w w:val="99"/>
        <w:sz w:val="24"/>
        <w:szCs w:val="24"/>
        <w:lang w:val="en-US" w:eastAsia="en-US" w:bidi="en-US"/>
      </w:rPr>
    </w:lvl>
    <w:lvl w:ilvl="2" w:tplc="99DE551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en-US"/>
      </w:rPr>
    </w:lvl>
    <w:lvl w:ilvl="3" w:tplc="02F49864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  <w:lvl w:ilvl="4" w:tplc="AEAEB80E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en-US"/>
      </w:rPr>
    </w:lvl>
    <w:lvl w:ilvl="5" w:tplc="70EA3E18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en-US"/>
      </w:rPr>
    </w:lvl>
    <w:lvl w:ilvl="6" w:tplc="920C7D00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en-US"/>
      </w:rPr>
    </w:lvl>
    <w:lvl w:ilvl="7" w:tplc="FB9A0E36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AE56CC7C"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en-US"/>
      </w:rPr>
    </w:lvl>
  </w:abstractNum>
  <w:num w:numId="1" w16cid:durableId="1214536043">
    <w:abstractNumId w:val="5"/>
  </w:num>
  <w:num w:numId="2" w16cid:durableId="1659460281">
    <w:abstractNumId w:val="3"/>
  </w:num>
  <w:num w:numId="3" w16cid:durableId="543560995">
    <w:abstractNumId w:val="2"/>
  </w:num>
  <w:num w:numId="4" w16cid:durableId="56706155">
    <w:abstractNumId w:val="4"/>
  </w:num>
  <w:num w:numId="5" w16cid:durableId="246573789">
    <w:abstractNumId w:val="1"/>
  </w:num>
  <w:num w:numId="6" w16cid:durableId="729041137">
    <w:abstractNumId w:val="6"/>
  </w:num>
  <w:num w:numId="7" w16cid:durableId="67229709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6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F0"/>
    <w:rsid w:val="00050428"/>
    <w:rsid w:val="00060AE0"/>
    <w:rsid w:val="000644C5"/>
    <w:rsid w:val="000D1B96"/>
    <w:rsid w:val="000D37A6"/>
    <w:rsid w:val="001F16D8"/>
    <w:rsid w:val="001F58E0"/>
    <w:rsid w:val="00245E44"/>
    <w:rsid w:val="002A2BFE"/>
    <w:rsid w:val="002B39AD"/>
    <w:rsid w:val="002E2D48"/>
    <w:rsid w:val="00363E01"/>
    <w:rsid w:val="00385669"/>
    <w:rsid w:val="003E1F17"/>
    <w:rsid w:val="00437AAA"/>
    <w:rsid w:val="00453385"/>
    <w:rsid w:val="004B2C77"/>
    <w:rsid w:val="00611E4A"/>
    <w:rsid w:val="006B7C09"/>
    <w:rsid w:val="0070339B"/>
    <w:rsid w:val="0075164C"/>
    <w:rsid w:val="008300CE"/>
    <w:rsid w:val="00842A65"/>
    <w:rsid w:val="0084365E"/>
    <w:rsid w:val="0085026C"/>
    <w:rsid w:val="009421EB"/>
    <w:rsid w:val="00954F97"/>
    <w:rsid w:val="009E4ED7"/>
    <w:rsid w:val="00A547F8"/>
    <w:rsid w:val="00A55EE3"/>
    <w:rsid w:val="00AC04FB"/>
    <w:rsid w:val="00B4257A"/>
    <w:rsid w:val="00B84FE8"/>
    <w:rsid w:val="00BA3705"/>
    <w:rsid w:val="00C22500"/>
    <w:rsid w:val="00C23FC8"/>
    <w:rsid w:val="00C44478"/>
    <w:rsid w:val="00CB3226"/>
    <w:rsid w:val="00D63F78"/>
    <w:rsid w:val="00DB2F11"/>
    <w:rsid w:val="00E431D0"/>
    <w:rsid w:val="00E46FF0"/>
    <w:rsid w:val="00EB5D19"/>
    <w:rsid w:val="00F578A8"/>
    <w:rsid w:val="00F639D5"/>
    <w:rsid w:val="00F65188"/>
    <w:rsid w:val="00F9685A"/>
    <w:rsid w:val="072C48DA"/>
    <w:rsid w:val="19C89D9A"/>
    <w:rsid w:val="1A81FAEC"/>
    <w:rsid w:val="20C5AA4C"/>
    <w:rsid w:val="40A14038"/>
    <w:rsid w:val="4A46F2BE"/>
    <w:rsid w:val="4C558799"/>
    <w:rsid w:val="5F7745B4"/>
    <w:rsid w:val="784CA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B26DCA"/>
  <w15:docId w15:val="{2AEAFF14-4E27-412F-9ED1-B458E8A47B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entury Schoolbook" w:hAnsi="Century Schoolbook" w:eastAsia="Century Schoolbook" w:cs="Century Schoolbook"/>
      <w:lang w:bidi="en-US"/>
    </w:rPr>
  </w:style>
  <w:style w:type="paragraph" w:styleId="Heading1">
    <w:name w:val="heading 1"/>
    <w:basedOn w:val="Normal"/>
    <w:uiPriority w:val="9"/>
    <w:qFormat/>
    <w:pPr>
      <w:spacing w:before="136"/>
      <w:ind w:left="219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0"/>
      <w:ind w:left="572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2D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E2D48"/>
    <w:rPr>
      <w:rFonts w:ascii="Century Schoolbook" w:hAnsi="Century Schoolbook" w:eastAsia="Century Schoolbook" w:cs="Century School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E2D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E2D48"/>
    <w:rPr>
      <w:rFonts w:ascii="Century Schoolbook" w:hAnsi="Century Schoolbook" w:eastAsia="Century Schoolbook" w:cs="Century Schoolbook"/>
      <w:lang w:bidi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tif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mailto:planningstudy@tidc.texas.gov" TargetMode="External" Id="R5472e9692ec94ff3" /><Relationship Type="http://schemas.openxmlformats.org/officeDocument/2006/relationships/hyperlink" Target="mailto:planningstudy@tidc.texas.gov" TargetMode="External" Id="Rac1fdac24e144525" /><Relationship Type="http://schemas.openxmlformats.org/officeDocument/2006/relationships/hyperlink" Target="mailto:planningstudy@tidc.texas.gov" TargetMode="External" Id="R29a39cf6dd654d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ed4d45-669a-401c-99cb-ad69055a544a" xsi:nil="true"/>
    <lcf76f155ced4ddcb4097134ff3c332f xmlns="5623e7f7-a8f8-43f4-8307-2daaf48c16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DAECF000FD3408853DEBB95E7CE85" ma:contentTypeVersion="16" ma:contentTypeDescription="Create a new document." ma:contentTypeScope="" ma:versionID="0a2a72af898e9ce51b6566a0847058b7">
  <xsd:schema xmlns:xsd="http://www.w3.org/2001/XMLSchema" xmlns:xs="http://www.w3.org/2001/XMLSchema" xmlns:p="http://schemas.microsoft.com/office/2006/metadata/properties" xmlns:ns2="5623e7f7-a8f8-43f4-8307-2daaf48c16af" xmlns:ns3="f6ed4d45-669a-401c-99cb-ad69055a544a" targetNamespace="http://schemas.microsoft.com/office/2006/metadata/properties" ma:root="true" ma:fieldsID="88177b224e878ed64c5437d1e28ab655" ns2:_="" ns3:_="">
    <xsd:import namespace="5623e7f7-a8f8-43f4-8307-2daaf48c16af"/>
    <xsd:import namespace="f6ed4d45-669a-401c-99cb-ad69055a5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3e7f7-a8f8-43f4-8307-2daaf48c1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56c061f-31c3-42a4-82a2-6aaf51ee2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375ae56-a09e-4bbe-9158-a036ab958988}" ma:internalName="TaxCatchAll" ma:showField="CatchAllData" ma:web="f6ed4d45-669a-401c-99cb-ad69055a5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D1894-A201-427E-ACBF-E37B7373526B}">
  <ds:schemaRefs>
    <ds:schemaRef ds:uri="http://schemas.microsoft.com/office/2006/metadata/properties"/>
    <ds:schemaRef ds:uri="http://schemas.microsoft.com/office/infopath/2007/PartnerControls"/>
    <ds:schemaRef ds:uri="f6ed4d45-669a-401c-99cb-ad69055a544a"/>
    <ds:schemaRef ds:uri="5623e7f7-a8f8-43f4-8307-2daaf48c16af"/>
  </ds:schemaRefs>
</ds:datastoreItem>
</file>

<file path=customXml/itemProps2.xml><?xml version="1.0" encoding="utf-8"?>
<ds:datastoreItem xmlns:ds="http://schemas.openxmlformats.org/officeDocument/2006/customXml" ds:itemID="{7E016B02-6B12-4DC3-A1E0-C135E20B4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3745D-6BA6-48B9-B383-4CEA61FDB2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Claire Buetow</dc:creator>
  <lastModifiedBy>Kristin Meeks</lastModifiedBy>
  <revision>14</revision>
  <dcterms:created xsi:type="dcterms:W3CDTF">2022-09-09T17:14:00.0000000Z</dcterms:created>
  <dcterms:modified xsi:type="dcterms:W3CDTF">2024-05-24T20:26:15.2235278Z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2020-06-29T00:00:00Z</vt:filetime>
  </property>
  <property fmtid="{D5CDD505-2E9C-101B-9397-08002B2CF9AE}" pid="5" name="ContentTypeId">
    <vt:lpwstr>0x010100823DAECF000FD3408853DEBB95E7CE85</vt:lpwstr>
  </property>
  <property fmtid="{D5CDD505-2E9C-101B-9397-08002B2CF9AE}" pid="6" name="MediaServiceImageTags">
    <vt:lpwstr/>
  </property>
</Properties>
</file>